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1478C" w14:textId="5A5BA9C2" w:rsidR="00C21CA8" w:rsidRDefault="00E31815" w:rsidP="004A0DC3">
      <w:pPr>
        <w:pStyle w:val="Heading1"/>
      </w:pPr>
      <w:r>
        <w:t>SPILL CLEANUP</w:t>
      </w:r>
    </w:p>
    <w:p w14:paraId="1462C398" w14:textId="7B614C94" w:rsidR="00C21CA8" w:rsidRPr="004A0DC3" w:rsidRDefault="00CD51B7" w:rsidP="004712B1">
      <w:pPr>
        <w:pStyle w:val="Heading2"/>
      </w:pPr>
      <w:r>
        <w:t>Background</w:t>
      </w:r>
    </w:p>
    <w:p w14:paraId="5B4480F4" w14:textId="0F967FE4" w:rsidR="00CD51B7" w:rsidRDefault="00E31815" w:rsidP="00CD51B7">
      <w:r>
        <w:t>Safety while cleaning up a spill is imperative. Proper supplies and PPE are needed for the type and size of the spill. Spill kits relative to the types of hazardous material used must be available and fully stocked with fresh supplies.</w:t>
      </w:r>
      <w:r w:rsidR="005B19F5">
        <w:t xml:space="preserve"> Small spills can be cleaned by trained occupants without requested additional help. Any spill that occupants are uncomfortable with should be reported to Environmental Health Services immediately.</w:t>
      </w:r>
      <w:r>
        <w:t xml:space="preserve"> The diagram below will help guide you through the response to a spill in your area.</w:t>
      </w:r>
    </w:p>
    <w:p w14:paraId="0487835E" w14:textId="2C80AD90" w:rsidR="00F01207" w:rsidRDefault="00F01207" w:rsidP="00F01207">
      <w:pPr>
        <w:pStyle w:val="Heading2"/>
      </w:pPr>
      <w:r>
        <w:t>If Exposed</w:t>
      </w:r>
    </w:p>
    <w:p w14:paraId="28395DFC" w14:textId="77777777" w:rsidR="00F01207" w:rsidRPr="00F01207" w:rsidRDefault="00F01207" w:rsidP="00F01207">
      <w:pPr>
        <w:pStyle w:val="Heading3"/>
      </w:pPr>
      <w:r w:rsidRPr="00F01207">
        <w:t xml:space="preserve">Chemical Spill on Body or Clothes </w:t>
      </w:r>
    </w:p>
    <w:p w14:paraId="3BD7505C" w14:textId="77777777" w:rsidR="00F01207" w:rsidRPr="00F01207" w:rsidRDefault="00F01207" w:rsidP="00BF0D74">
      <w:pPr>
        <w:spacing w:after="120"/>
      </w:pPr>
      <w:r w:rsidRPr="00F01207">
        <w:rPr>
          <w:rFonts w:ascii="Courier New" w:hAnsi="Courier New" w:cs="Courier New"/>
        </w:rPr>
        <w:t xml:space="preserve">o </w:t>
      </w:r>
      <w:r w:rsidRPr="00F01207">
        <w:t xml:space="preserve">Remove contaminated clothing. </w:t>
      </w:r>
    </w:p>
    <w:p w14:paraId="4E329BA8" w14:textId="260A6F6E" w:rsidR="00F01207" w:rsidRPr="00F01207" w:rsidRDefault="00F01207" w:rsidP="00BF0D74">
      <w:pPr>
        <w:spacing w:after="120"/>
      </w:pPr>
      <w:r w:rsidRPr="00F01207">
        <w:rPr>
          <w:rFonts w:ascii="Courier New" w:hAnsi="Courier New" w:cs="Courier New"/>
        </w:rPr>
        <w:t xml:space="preserve">o </w:t>
      </w:r>
      <w:r w:rsidRPr="00F01207">
        <w:t xml:space="preserve">Rinse </w:t>
      </w:r>
      <w:r w:rsidR="001C0ABA">
        <w:t xml:space="preserve">mucous membranes and </w:t>
      </w:r>
      <w:r w:rsidRPr="00F01207">
        <w:t xml:space="preserve">exposed skin surfaces thoroughly for at least 15 minutes. </w:t>
      </w:r>
    </w:p>
    <w:p w14:paraId="068A6BC1" w14:textId="77777777" w:rsidR="00F01207" w:rsidRPr="00F01207" w:rsidRDefault="00F01207" w:rsidP="00BF0D74">
      <w:pPr>
        <w:spacing w:after="120"/>
      </w:pPr>
      <w:r w:rsidRPr="00F01207">
        <w:rPr>
          <w:rFonts w:ascii="Courier New" w:hAnsi="Courier New" w:cs="Courier New"/>
        </w:rPr>
        <w:t xml:space="preserve">o </w:t>
      </w:r>
      <w:r w:rsidRPr="00F01207">
        <w:t xml:space="preserve">If there are chemical burns, cover with sterile dry dressing and bandages. </w:t>
      </w:r>
    </w:p>
    <w:p w14:paraId="075477ED" w14:textId="77777777" w:rsidR="00F01207" w:rsidRPr="00F01207" w:rsidRDefault="00F01207" w:rsidP="00331B74">
      <w:pPr>
        <w:spacing w:after="120"/>
        <w:ind w:left="270" w:hanging="270"/>
      </w:pPr>
      <w:r w:rsidRPr="00F01207">
        <w:rPr>
          <w:rFonts w:ascii="Courier New" w:hAnsi="Courier New" w:cs="Courier New"/>
        </w:rPr>
        <w:t xml:space="preserve">o </w:t>
      </w:r>
      <w:r w:rsidRPr="00F01207">
        <w:t xml:space="preserve">Seek medical attention with a CSU Authorized Physician if you develop appreciable eye or respiratory irritation. </w:t>
      </w:r>
    </w:p>
    <w:p w14:paraId="4E896409" w14:textId="77777777" w:rsidR="00F01207" w:rsidRPr="00F01207" w:rsidRDefault="00F01207" w:rsidP="00BF0D74">
      <w:pPr>
        <w:spacing w:after="120"/>
      </w:pPr>
      <w:r w:rsidRPr="00F01207">
        <w:rPr>
          <w:rFonts w:ascii="Courier New" w:hAnsi="Courier New" w:cs="Courier New"/>
        </w:rPr>
        <w:t xml:space="preserve">o </w:t>
      </w:r>
      <w:r w:rsidRPr="00F01207">
        <w:t xml:space="preserve">Notify your supervisor and EHS immediately. </w:t>
      </w:r>
    </w:p>
    <w:p w14:paraId="07CF9C2B" w14:textId="5F51681D" w:rsidR="00F01207" w:rsidRPr="00F01207" w:rsidRDefault="00F01207" w:rsidP="005A3D5A">
      <w:pPr>
        <w:rPr>
          <w:color w:val="0462C1"/>
        </w:rPr>
      </w:pPr>
      <w:r w:rsidRPr="00F01207">
        <w:rPr>
          <w:rFonts w:ascii="Courier New" w:hAnsi="Courier New" w:cs="Courier New"/>
        </w:rPr>
        <w:t xml:space="preserve">o </w:t>
      </w:r>
      <w:r w:rsidRPr="00F01207">
        <w:t xml:space="preserve">File a Worker’s Compensation report within 4 days of your exposure: </w:t>
      </w:r>
      <w:hyperlink r:id="rId8" w:history="1">
        <w:r w:rsidR="00FD0512" w:rsidRPr="00FD0512">
          <w:rPr>
            <w:rStyle w:val="Hyperlink"/>
          </w:rPr>
          <w:t>Work Comp Link</w:t>
        </w:r>
      </w:hyperlink>
    </w:p>
    <w:p w14:paraId="42A6CA81" w14:textId="1777DD7D" w:rsidR="00F01207" w:rsidRPr="00F01207" w:rsidRDefault="00F01207" w:rsidP="00F01207">
      <w:pPr>
        <w:pStyle w:val="Heading3"/>
      </w:pPr>
      <w:r w:rsidRPr="00F01207">
        <w:t xml:space="preserve">Chemical Splash into Eyes </w:t>
      </w:r>
    </w:p>
    <w:p w14:paraId="13B38923" w14:textId="77777777" w:rsidR="00F01207" w:rsidRPr="00F01207" w:rsidRDefault="00F01207" w:rsidP="00BF0D74">
      <w:pPr>
        <w:spacing w:after="120"/>
      </w:pPr>
      <w:r w:rsidRPr="00F01207">
        <w:rPr>
          <w:rFonts w:ascii="Courier New" w:hAnsi="Courier New" w:cs="Courier New"/>
        </w:rPr>
        <w:t xml:space="preserve">o </w:t>
      </w:r>
      <w:r w:rsidRPr="00F01207">
        <w:t xml:space="preserve">Immediately rinse eye and inner surface of eyelid with water from the emergency eyewash station for 15 minutes, forcibly holding the eye open. </w:t>
      </w:r>
    </w:p>
    <w:p w14:paraId="69A0C81F" w14:textId="77777777" w:rsidR="00F01207" w:rsidRPr="00F01207" w:rsidRDefault="00F01207" w:rsidP="00BF0D74">
      <w:pPr>
        <w:spacing w:after="120"/>
      </w:pPr>
      <w:r w:rsidRPr="00F01207">
        <w:rPr>
          <w:rFonts w:ascii="Courier New" w:hAnsi="Courier New" w:cs="Courier New"/>
        </w:rPr>
        <w:t xml:space="preserve">o </w:t>
      </w:r>
      <w:r w:rsidRPr="00F01207">
        <w:t xml:space="preserve">Seek medical attention with a CSU Authorized Physician. </w:t>
      </w:r>
    </w:p>
    <w:p w14:paraId="582A473E" w14:textId="77777777" w:rsidR="00F01207" w:rsidRPr="00F01207" w:rsidRDefault="00F01207" w:rsidP="00BF0D74">
      <w:pPr>
        <w:spacing w:after="120"/>
      </w:pPr>
      <w:r w:rsidRPr="00F01207">
        <w:rPr>
          <w:rFonts w:ascii="Courier New" w:hAnsi="Courier New" w:cs="Courier New"/>
        </w:rPr>
        <w:t xml:space="preserve">o </w:t>
      </w:r>
      <w:r w:rsidRPr="00F01207">
        <w:t xml:space="preserve">Notify your supervisor and EHS immediately. </w:t>
      </w:r>
    </w:p>
    <w:p w14:paraId="68FC0AA2" w14:textId="712612C3" w:rsidR="00F01207" w:rsidRPr="00F01207" w:rsidRDefault="00F01207" w:rsidP="005A3D5A">
      <w:pPr>
        <w:rPr>
          <w:color w:val="0462C1"/>
        </w:rPr>
      </w:pPr>
      <w:r w:rsidRPr="00F01207">
        <w:rPr>
          <w:rFonts w:ascii="Courier New" w:hAnsi="Courier New" w:cs="Courier New"/>
        </w:rPr>
        <w:t xml:space="preserve">o </w:t>
      </w:r>
      <w:r w:rsidRPr="00F01207">
        <w:t xml:space="preserve">File a Worker’s Compensation report within 4 days of your exposure: </w:t>
      </w:r>
      <w:hyperlink r:id="rId9" w:history="1">
        <w:r w:rsidR="00FD0512" w:rsidRPr="00FD0512">
          <w:rPr>
            <w:rStyle w:val="Hyperlink"/>
          </w:rPr>
          <w:t>Work Comp Link</w:t>
        </w:r>
      </w:hyperlink>
    </w:p>
    <w:p w14:paraId="2830E562" w14:textId="0A3941AE" w:rsidR="00F01207" w:rsidRPr="00F01207" w:rsidRDefault="00F01207" w:rsidP="00F01207">
      <w:pPr>
        <w:pStyle w:val="Heading3"/>
      </w:pPr>
      <w:r w:rsidRPr="00F01207">
        <w:t xml:space="preserve">Needlestick/Puncture Exposure when Handling Chemical </w:t>
      </w:r>
    </w:p>
    <w:p w14:paraId="76DCB617" w14:textId="77777777" w:rsidR="00F01207" w:rsidRPr="00F01207" w:rsidRDefault="00F01207" w:rsidP="00BF0D74">
      <w:pPr>
        <w:spacing w:after="120"/>
      </w:pPr>
      <w:r w:rsidRPr="00F01207">
        <w:rPr>
          <w:rFonts w:ascii="Courier New" w:hAnsi="Courier New" w:cs="Courier New"/>
        </w:rPr>
        <w:t xml:space="preserve">o </w:t>
      </w:r>
      <w:r w:rsidRPr="00F01207">
        <w:t xml:space="preserve">Wash the affected area with antiseptic soap and warm water for 15 minutes. </w:t>
      </w:r>
    </w:p>
    <w:p w14:paraId="0C429A3A" w14:textId="77777777" w:rsidR="00F01207" w:rsidRPr="00F01207" w:rsidRDefault="00F01207" w:rsidP="00BF0D74">
      <w:pPr>
        <w:spacing w:after="120"/>
      </w:pPr>
      <w:r w:rsidRPr="00F01207">
        <w:rPr>
          <w:rFonts w:ascii="Courier New" w:hAnsi="Courier New" w:cs="Courier New"/>
        </w:rPr>
        <w:t xml:space="preserve">o </w:t>
      </w:r>
      <w:r w:rsidRPr="00F01207">
        <w:t xml:space="preserve">Seek medical attention with a CSU Authorized Physician. </w:t>
      </w:r>
    </w:p>
    <w:p w14:paraId="72235EEF" w14:textId="77777777" w:rsidR="00F01207" w:rsidRPr="00F01207" w:rsidRDefault="00F01207" w:rsidP="00BF0D74">
      <w:pPr>
        <w:spacing w:after="120"/>
      </w:pPr>
      <w:r w:rsidRPr="00F01207">
        <w:rPr>
          <w:rFonts w:ascii="Courier New" w:hAnsi="Courier New" w:cs="Courier New"/>
        </w:rPr>
        <w:t xml:space="preserve">o </w:t>
      </w:r>
      <w:r w:rsidRPr="00F01207">
        <w:t xml:space="preserve">Notify your supervisor and EHS immediately. </w:t>
      </w:r>
    </w:p>
    <w:p w14:paraId="51FDFC0C" w14:textId="1D0C5A20" w:rsidR="00F01207" w:rsidRPr="00F01207" w:rsidRDefault="00F01207" w:rsidP="005A3D5A">
      <w:pPr>
        <w:rPr>
          <w:color w:val="0462C1"/>
        </w:rPr>
      </w:pPr>
      <w:r w:rsidRPr="00F01207">
        <w:rPr>
          <w:rFonts w:ascii="Courier New" w:hAnsi="Courier New" w:cs="Courier New"/>
        </w:rPr>
        <w:t xml:space="preserve">o </w:t>
      </w:r>
      <w:r w:rsidRPr="00F01207">
        <w:t xml:space="preserve">File a Worker’s Compensation report within 4 days of your exposure: </w:t>
      </w:r>
      <w:hyperlink r:id="rId10" w:history="1">
        <w:r w:rsidR="00FD0512" w:rsidRPr="00FD0512">
          <w:rPr>
            <w:rStyle w:val="Hyperlink"/>
          </w:rPr>
          <w:t>Work Comp Link</w:t>
        </w:r>
      </w:hyperlink>
    </w:p>
    <w:p w14:paraId="17BB30B4" w14:textId="5FA4425E" w:rsidR="00F01207" w:rsidRPr="00F01207" w:rsidRDefault="00F01207" w:rsidP="00331B74">
      <w:pPr>
        <w:pStyle w:val="Heading3"/>
      </w:pPr>
      <w:r w:rsidRPr="00F01207">
        <w:t>Ingestion (Swallowing):</w:t>
      </w:r>
    </w:p>
    <w:p w14:paraId="034822CA" w14:textId="77777777" w:rsidR="00F01207" w:rsidRPr="00F01207" w:rsidRDefault="00F01207" w:rsidP="00BF0D74">
      <w:pPr>
        <w:spacing w:after="120"/>
      </w:pPr>
      <w:r w:rsidRPr="00F01207">
        <w:rPr>
          <w:rFonts w:ascii="Courier New" w:hAnsi="Courier New" w:cs="Courier New"/>
        </w:rPr>
        <w:t xml:space="preserve">o </w:t>
      </w:r>
      <w:r w:rsidRPr="00F01207">
        <w:t xml:space="preserve">Dilute, </w:t>
      </w:r>
      <w:proofErr w:type="gramStart"/>
      <w:r w:rsidRPr="00F01207">
        <w:t>inactivate</w:t>
      </w:r>
      <w:proofErr w:type="gramEnd"/>
      <w:r w:rsidRPr="00F01207">
        <w:t xml:space="preserve"> or absorb by drinking milk or water. </w:t>
      </w:r>
    </w:p>
    <w:p w14:paraId="016B581C" w14:textId="77777777" w:rsidR="00F01207" w:rsidRPr="00F01207" w:rsidRDefault="00F01207" w:rsidP="00BF0D74">
      <w:pPr>
        <w:spacing w:after="120"/>
      </w:pPr>
      <w:r w:rsidRPr="00F01207">
        <w:rPr>
          <w:rFonts w:ascii="Courier New" w:hAnsi="Courier New" w:cs="Courier New"/>
        </w:rPr>
        <w:t xml:space="preserve">o </w:t>
      </w:r>
      <w:r w:rsidRPr="00F01207">
        <w:t xml:space="preserve">Affected person should be kept warm and at rest. </w:t>
      </w:r>
    </w:p>
    <w:p w14:paraId="0E1FCA8C" w14:textId="77777777" w:rsidR="00F01207" w:rsidRPr="00F01207" w:rsidRDefault="00F01207" w:rsidP="00BF0D74">
      <w:pPr>
        <w:spacing w:after="120"/>
      </w:pPr>
      <w:r w:rsidRPr="00F01207">
        <w:rPr>
          <w:rFonts w:ascii="Courier New" w:hAnsi="Courier New" w:cs="Courier New"/>
        </w:rPr>
        <w:t xml:space="preserve">o </w:t>
      </w:r>
      <w:r w:rsidRPr="00F01207">
        <w:t xml:space="preserve">Seek medical attention with a CSU Authorized Physician. </w:t>
      </w:r>
    </w:p>
    <w:p w14:paraId="74AA12F3" w14:textId="77777777" w:rsidR="00F01207" w:rsidRPr="00F01207" w:rsidRDefault="00F01207" w:rsidP="00BF0D74">
      <w:pPr>
        <w:spacing w:after="120"/>
      </w:pPr>
      <w:r w:rsidRPr="00F01207">
        <w:rPr>
          <w:rFonts w:ascii="Courier New" w:hAnsi="Courier New" w:cs="Courier New"/>
        </w:rPr>
        <w:lastRenderedPageBreak/>
        <w:t xml:space="preserve">o </w:t>
      </w:r>
      <w:r w:rsidRPr="00F01207">
        <w:t xml:space="preserve">Notify your supervisor and EHS immediately. </w:t>
      </w:r>
    </w:p>
    <w:p w14:paraId="3BA5E6E6" w14:textId="1FFF7ADD" w:rsidR="00F01207" w:rsidRPr="00F01207" w:rsidRDefault="00F01207" w:rsidP="005A3D5A">
      <w:pPr>
        <w:rPr>
          <w:color w:val="0462C1"/>
        </w:rPr>
      </w:pPr>
      <w:r w:rsidRPr="00F01207">
        <w:rPr>
          <w:rFonts w:ascii="Courier New" w:hAnsi="Courier New" w:cs="Courier New"/>
        </w:rPr>
        <w:t xml:space="preserve">o </w:t>
      </w:r>
      <w:r w:rsidRPr="00F01207">
        <w:t xml:space="preserve">File a Worker’s Compensation report within 4 days of your exposure: </w:t>
      </w:r>
      <w:hyperlink r:id="rId11" w:history="1">
        <w:r w:rsidR="00FD0512" w:rsidRPr="00FD0512">
          <w:rPr>
            <w:rStyle w:val="Hyperlink"/>
          </w:rPr>
          <w:t>Work Comp Link</w:t>
        </w:r>
      </w:hyperlink>
    </w:p>
    <w:p w14:paraId="5A1425EA" w14:textId="3F4373FA" w:rsidR="002D7198" w:rsidRDefault="002D7198" w:rsidP="002D7198">
      <w:pPr>
        <w:pStyle w:val="Heading2"/>
      </w:pPr>
      <w:r>
        <w:t>Process</w:t>
      </w:r>
    </w:p>
    <w:p w14:paraId="7D5B53AE" w14:textId="77777777" w:rsidR="00943F0A" w:rsidRDefault="00943F0A" w:rsidP="00943F0A">
      <w:pPr>
        <w:pStyle w:val="Heading3"/>
      </w:pPr>
      <w:r>
        <w:t>Large Spills</w:t>
      </w:r>
    </w:p>
    <w:p w14:paraId="33A62369" w14:textId="49805728" w:rsidR="00943F0A" w:rsidRDefault="00943F0A" w:rsidP="00943F0A">
      <w:pPr>
        <w:spacing w:after="60"/>
        <w:ind w:left="90" w:right="-270"/>
        <w:jc w:val="center"/>
        <w:rPr>
          <w:rFonts w:eastAsia="Times New Roman"/>
          <w:b/>
          <w:bCs/>
          <w:sz w:val="32"/>
          <w:szCs w:val="32"/>
          <w:u w:val="single"/>
          <w:lang w:val="en"/>
        </w:rPr>
      </w:pPr>
      <w:r w:rsidRPr="00943F0A">
        <w:rPr>
          <w:rFonts w:eastAsia="Times New Roman"/>
          <w:b/>
          <w:bCs/>
          <w:sz w:val="32"/>
          <w:szCs w:val="32"/>
          <w:u w:val="single"/>
          <w:lang w:val="en"/>
        </w:rPr>
        <w:t>Follow Lab/Building Emergency Response Procedures (Activate Alarms, Treat Life-Threatening Injuries, Evacuate Non-essential Personnel, Prevent Access to Area)</w:t>
      </w:r>
    </w:p>
    <w:p w14:paraId="5B9C7145" w14:textId="054DB4C1" w:rsidR="00943F0A" w:rsidRPr="00943F0A" w:rsidRDefault="00943F0A" w:rsidP="00943F0A">
      <w:pPr>
        <w:spacing w:after="60"/>
        <w:ind w:left="90" w:right="-270"/>
        <w:jc w:val="center"/>
        <w:rPr>
          <w:rFonts w:eastAsia="Times New Roman"/>
          <w:b/>
          <w:bCs/>
          <w:sz w:val="32"/>
          <w:szCs w:val="32"/>
          <w:lang w:val="en"/>
        </w:rPr>
      </w:pPr>
      <w:r>
        <w:rPr>
          <w:rFonts w:eastAsia="Times New Roman"/>
          <w:b/>
          <w:bCs/>
          <w:sz w:val="32"/>
          <w:szCs w:val="32"/>
          <w:lang w:val="en"/>
        </w:rPr>
        <w:t>---</w:t>
      </w:r>
    </w:p>
    <w:p w14:paraId="07A94DE3" w14:textId="77777777" w:rsidR="00943F0A" w:rsidRPr="00943F0A" w:rsidRDefault="00943F0A" w:rsidP="00943F0A">
      <w:pPr>
        <w:spacing w:after="60"/>
        <w:ind w:left="90" w:right="-270"/>
        <w:jc w:val="center"/>
        <w:rPr>
          <w:rFonts w:eastAsia="Times New Roman"/>
          <w:b/>
          <w:bCs/>
          <w:sz w:val="32"/>
          <w:szCs w:val="32"/>
          <w:u w:val="single"/>
          <w:lang w:val="en"/>
        </w:rPr>
      </w:pPr>
      <w:r w:rsidRPr="00943F0A">
        <w:rPr>
          <w:rFonts w:eastAsia="Times New Roman"/>
          <w:b/>
          <w:bCs/>
          <w:sz w:val="32"/>
          <w:szCs w:val="32"/>
          <w:u w:val="single"/>
          <w:lang w:val="en"/>
        </w:rPr>
        <w:t xml:space="preserve">Call CSU PD (911), </w:t>
      </w:r>
      <w:r w:rsidRPr="00943F0A">
        <w:rPr>
          <w:b/>
          <w:bCs/>
          <w:sz w:val="32"/>
          <w:szCs w:val="32"/>
          <w:u w:val="single"/>
        </w:rPr>
        <w:t xml:space="preserve">Contact EHS at 491-6745 or the </w:t>
      </w:r>
      <w:r w:rsidRPr="00943F0A">
        <w:rPr>
          <w:rFonts w:eastAsia="Times New Roman"/>
          <w:b/>
          <w:bCs/>
          <w:sz w:val="32"/>
          <w:szCs w:val="32"/>
          <w:u w:val="single"/>
          <w:lang w:val="en"/>
        </w:rPr>
        <w:t>EHS Emergency Pager (970-419-5250), Contact Building Proctor</w:t>
      </w:r>
    </w:p>
    <w:p w14:paraId="051DAFAC" w14:textId="77777777" w:rsidR="00943F0A" w:rsidRPr="00943F0A" w:rsidRDefault="00943F0A" w:rsidP="00943F0A">
      <w:pPr>
        <w:spacing w:after="360"/>
        <w:ind w:left="90"/>
        <w:jc w:val="center"/>
        <w:rPr>
          <w:b/>
          <w:bCs/>
          <w:sz w:val="32"/>
          <w:szCs w:val="32"/>
          <w:u w:val="single"/>
        </w:rPr>
      </w:pPr>
      <w:r w:rsidRPr="00943F0A">
        <w:rPr>
          <w:b/>
          <w:bCs/>
          <w:sz w:val="32"/>
          <w:szCs w:val="32"/>
          <w:u w:val="single"/>
        </w:rPr>
        <w:t>Contain Spill if Possible</w:t>
      </w:r>
    </w:p>
    <w:p w14:paraId="5F8F3012" w14:textId="49B2D6C7" w:rsidR="00F01207" w:rsidRPr="004A0DC3" w:rsidRDefault="002D7198" w:rsidP="002D7198">
      <w:pPr>
        <w:pStyle w:val="Heading3"/>
      </w:pPr>
      <w:r>
        <w:t>For Small Leaking Containers</w:t>
      </w:r>
    </w:p>
    <w:p w14:paraId="47CCC6DA" w14:textId="77777777" w:rsidR="00943F0A" w:rsidRDefault="00943F0A" w:rsidP="00943F0A">
      <w:pPr>
        <w:pStyle w:val="ListParagraph"/>
        <w:numPr>
          <w:ilvl w:val="0"/>
          <w:numId w:val="41"/>
        </w:numPr>
        <w:spacing w:after="120"/>
      </w:pPr>
      <w:r>
        <w:t>Place leaking container into a large container that can be sealed, or into a chemical fume hood</w:t>
      </w:r>
    </w:p>
    <w:p w14:paraId="15F5858B" w14:textId="77777777" w:rsidR="00943F0A" w:rsidRDefault="00943F0A" w:rsidP="00943F0A">
      <w:pPr>
        <w:pStyle w:val="ListParagraph"/>
        <w:numPr>
          <w:ilvl w:val="0"/>
          <w:numId w:val="41"/>
        </w:numPr>
        <w:spacing w:after="120"/>
      </w:pPr>
      <w:r>
        <w:t xml:space="preserve">Wipe contaminated surfaces with paper towels wetted with water (if not water reactive) or </w:t>
      </w:r>
      <w:proofErr w:type="gramStart"/>
      <w:r>
        <w:t>other</w:t>
      </w:r>
      <w:proofErr w:type="gramEnd"/>
      <w:r>
        <w:t xml:space="preserve"> appropriate cleaner that will not react with the chemical</w:t>
      </w:r>
    </w:p>
    <w:p w14:paraId="0710F200" w14:textId="77777777" w:rsidR="00943F0A" w:rsidRDefault="00943F0A" w:rsidP="00943F0A">
      <w:pPr>
        <w:pStyle w:val="ListParagraph"/>
        <w:numPr>
          <w:ilvl w:val="0"/>
          <w:numId w:val="41"/>
        </w:numPr>
        <w:spacing w:after="120"/>
      </w:pPr>
      <w:r>
        <w:t>Place paper towels into a labeled plastic airtight bag and prepare for disposal per CSU hazardous waste protocols:</w:t>
      </w:r>
    </w:p>
    <w:p w14:paraId="3020AEEF" w14:textId="17C1E44F" w:rsidR="00943F0A" w:rsidRDefault="00943F0A" w:rsidP="00943F0A">
      <w:pPr>
        <w:pStyle w:val="ListParagraph"/>
        <w:numPr>
          <w:ilvl w:val="1"/>
          <w:numId w:val="42"/>
        </w:numPr>
        <w:spacing w:after="120"/>
      </w:pPr>
      <w:r>
        <w:t xml:space="preserve">Label bag appropriately (“Hazardous Waste – Spill Cleanup Materials; </w:t>
      </w:r>
      <w:r w:rsidRPr="005A3D5A">
        <w:rPr>
          <w:i/>
          <w:iCs/>
          <w:u w:val="single"/>
        </w:rPr>
        <w:t xml:space="preserve">Spill </w:t>
      </w:r>
      <w:r>
        <w:rPr>
          <w:i/>
          <w:iCs/>
          <w:u w:val="single"/>
        </w:rPr>
        <w:t>M</w:t>
      </w:r>
      <w:r w:rsidRPr="005A3D5A">
        <w:rPr>
          <w:i/>
          <w:iCs/>
          <w:u w:val="single"/>
        </w:rPr>
        <w:t>aterial</w:t>
      </w:r>
      <w:r>
        <w:rPr>
          <w:i/>
          <w:iCs/>
          <w:u w:val="single"/>
        </w:rPr>
        <w:t>,</w:t>
      </w:r>
      <w:r w:rsidRPr="005A3D5A">
        <w:rPr>
          <w:i/>
          <w:iCs/>
          <w:u w:val="single"/>
        </w:rPr>
        <w:t xml:space="preserve"> </w:t>
      </w:r>
      <w:r w:rsidR="000914CF">
        <w:rPr>
          <w:i/>
          <w:iCs/>
          <w:u w:val="single"/>
        </w:rPr>
        <w:t>Chemical</w:t>
      </w:r>
      <w:r w:rsidRPr="005A3D5A">
        <w:rPr>
          <w:i/>
          <w:iCs/>
          <w:u w:val="single"/>
        </w:rPr>
        <w:t xml:space="preserve">, </w:t>
      </w:r>
      <w:r w:rsidR="000914CF">
        <w:rPr>
          <w:i/>
          <w:iCs/>
          <w:u w:val="single"/>
        </w:rPr>
        <w:t>I</w:t>
      </w:r>
      <w:r w:rsidRPr="005A3D5A">
        <w:rPr>
          <w:i/>
          <w:iCs/>
          <w:u w:val="single"/>
        </w:rPr>
        <w:t xml:space="preserve">ncluding </w:t>
      </w:r>
      <w:r>
        <w:rPr>
          <w:i/>
          <w:iCs/>
          <w:u w:val="single"/>
        </w:rPr>
        <w:t>C</w:t>
      </w:r>
      <w:r w:rsidRPr="005A3D5A">
        <w:rPr>
          <w:i/>
          <w:iCs/>
          <w:u w:val="single"/>
        </w:rPr>
        <w:t>oncentration</w:t>
      </w:r>
      <w:r>
        <w:t>, your Name and Date”)</w:t>
      </w:r>
    </w:p>
    <w:p w14:paraId="70E3E4DB" w14:textId="77777777" w:rsidR="00943F0A" w:rsidRDefault="00943F0A" w:rsidP="00943F0A">
      <w:pPr>
        <w:pStyle w:val="ListParagraph"/>
        <w:numPr>
          <w:ilvl w:val="1"/>
          <w:numId w:val="42"/>
        </w:numPr>
      </w:pPr>
      <w:r>
        <w:t>Store in a satellite accumulation area or well-ventilated area until Hazardous Waste pickup.</w:t>
      </w:r>
    </w:p>
    <w:p w14:paraId="4C6109CA" w14:textId="77777777" w:rsidR="000914CF" w:rsidRDefault="000914CF" w:rsidP="005A6991">
      <w:pPr>
        <w:pStyle w:val="Heading3"/>
      </w:pPr>
      <w:r>
        <w:br w:type="page"/>
      </w:r>
    </w:p>
    <w:p w14:paraId="608E8EF2" w14:textId="019F03CA" w:rsidR="005A6991" w:rsidRDefault="005A6991" w:rsidP="005A6991">
      <w:pPr>
        <w:pStyle w:val="Heading3"/>
      </w:pPr>
      <w:r>
        <w:lastRenderedPageBreak/>
        <w:t>Small Spills (Less than 4 Liters)</w:t>
      </w:r>
    </w:p>
    <w:p w14:paraId="4ABBDAA0" w14:textId="204B062A" w:rsidR="005A6991" w:rsidRDefault="005A6991" w:rsidP="005A6991">
      <w:pPr>
        <w:pStyle w:val="Heading3"/>
      </w:pPr>
      <w:r>
        <w:t>Use the ABCDEF Acronym</w:t>
      </w:r>
    </w:p>
    <w:p w14:paraId="79384B87" w14:textId="448B4F61" w:rsidR="005A6991" w:rsidRDefault="005A6991" w:rsidP="00BF0D74">
      <w:pPr>
        <w:spacing w:after="120"/>
      </w:pPr>
      <w:r w:rsidRPr="005A6991">
        <w:rPr>
          <w:b/>
          <w:bCs/>
          <w:sz w:val="32"/>
          <w:szCs w:val="32"/>
          <w:u w:val="single"/>
        </w:rPr>
        <w:t>A</w:t>
      </w:r>
      <w:r>
        <w:t>lert Others and Acquire Spill Kit</w:t>
      </w:r>
    </w:p>
    <w:p w14:paraId="5F748853" w14:textId="7337B2AD" w:rsidR="005A6991" w:rsidRDefault="005D3675" w:rsidP="005D3675">
      <w:pPr>
        <w:pStyle w:val="ListParagraph"/>
        <w:numPr>
          <w:ilvl w:val="0"/>
          <w:numId w:val="31"/>
        </w:numPr>
      </w:pPr>
      <w:r>
        <w:t>I</w:t>
      </w:r>
      <w:r w:rsidR="005A6991">
        <w:t>solating the area with caution tape and/or sign</w:t>
      </w:r>
    </w:p>
    <w:p w14:paraId="48FE7930" w14:textId="1B34518D" w:rsidR="005A6991" w:rsidRDefault="005A6991" w:rsidP="00BF0D74">
      <w:pPr>
        <w:spacing w:after="120"/>
      </w:pPr>
      <w:r>
        <w:t xml:space="preserve">Protect your </w:t>
      </w:r>
      <w:r w:rsidRPr="005A6991">
        <w:rPr>
          <w:b/>
          <w:bCs/>
          <w:sz w:val="32"/>
          <w:szCs w:val="32"/>
          <w:u w:val="single"/>
        </w:rPr>
        <w:t>B</w:t>
      </w:r>
      <w:r>
        <w:t>ody with PPE</w:t>
      </w:r>
    </w:p>
    <w:p w14:paraId="412941C6" w14:textId="2258E3EA" w:rsidR="005A6991" w:rsidRDefault="00B262E0" w:rsidP="00BF0D74">
      <w:pPr>
        <w:pStyle w:val="ListParagraph"/>
        <w:numPr>
          <w:ilvl w:val="0"/>
          <w:numId w:val="32"/>
        </w:numPr>
        <w:spacing w:after="120"/>
      </w:pPr>
      <w:r>
        <w:t>Appropriate L</w:t>
      </w:r>
      <w:r w:rsidR="005A6991">
        <w:t xml:space="preserve">ab </w:t>
      </w:r>
      <w:r>
        <w:t>C</w:t>
      </w:r>
      <w:r w:rsidR="005A6991">
        <w:t>oat</w:t>
      </w:r>
    </w:p>
    <w:p w14:paraId="472C5AE1" w14:textId="79B7EFCA" w:rsidR="00B262E0" w:rsidRDefault="00B262E0" w:rsidP="00BF0D74">
      <w:pPr>
        <w:pStyle w:val="ListParagraph"/>
        <w:numPr>
          <w:ilvl w:val="0"/>
          <w:numId w:val="32"/>
        </w:numPr>
        <w:spacing w:after="120"/>
      </w:pPr>
      <w:r>
        <w:t>Appropriate Eye Protection</w:t>
      </w:r>
    </w:p>
    <w:p w14:paraId="2077093A" w14:textId="26001954" w:rsidR="00B262E0" w:rsidRDefault="00B262E0" w:rsidP="005A6991">
      <w:pPr>
        <w:pStyle w:val="ListParagraph"/>
        <w:numPr>
          <w:ilvl w:val="0"/>
          <w:numId w:val="32"/>
        </w:numPr>
      </w:pPr>
      <w:r>
        <w:t>Appropriate Gloves</w:t>
      </w:r>
      <w:r w:rsidR="00E95FF7">
        <w:t xml:space="preserve"> (2 Pair)</w:t>
      </w:r>
    </w:p>
    <w:p w14:paraId="155CDDB1" w14:textId="745C6AD6" w:rsidR="00B262E0" w:rsidRDefault="00B262E0" w:rsidP="00BF0D74">
      <w:pPr>
        <w:spacing w:after="120"/>
      </w:pPr>
      <w:r w:rsidRPr="00B262E0">
        <w:rPr>
          <w:b/>
          <w:bCs/>
          <w:sz w:val="32"/>
          <w:szCs w:val="32"/>
          <w:u w:val="single"/>
        </w:rPr>
        <w:t>C</w:t>
      </w:r>
      <w:r>
        <w:t>ontain/Absorb Liquid</w:t>
      </w:r>
    </w:p>
    <w:p w14:paraId="70245CEC" w14:textId="77777777" w:rsidR="00B262E0" w:rsidRDefault="00B262E0" w:rsidP="00BF0D74">
      <w:pPr>
        <w:pStyle w:val="ListParagraph"/>
        <w:numPr>
          <w:ilvl w:val="0"/>
          <w:numId w:val="33"/>
        </w:numPr>
        <w:spacing w:after="120"/>
      </w:pPr>
      <w:r>
        <w:t>Stop liquids from entering drains</w:t>
      </w:r>
    </w:p>
    <w:p w14:paraId="187B8EDA" w14:textId="3FE2EFA1" w:rsidR="00B262E0" w:rsidRDefault="00B262E0" w:rsidP="00BF0D74">
      <w:pPr>
        <w:pStyle w:val="ListParagraph"/>
        <w:numPr>
          <w:ilvl w:val="0"/>
          <w:numId w:val="33"/>
        </w:numPr>
        <w:spacing w:after="120"/>
      </w:pPr>
      <w:r>
        <w:t>Work from the outside in towards the middle using paper towels and/or appropriate absorbent materials</w:t>
      </w:r>
    </w:p>
    <w:p w14:paraId="3836397B" w14:textId="460033CF" w:rsidR="00B262E0" w:rsidRPr="00B262E0" w:rsidRDefault="00B262E0" w:rsidP="00BF0D74">
      <w:pPr>
        <w:pStyle w:val="ListParagraph"/>
        <w:numPr>
          <w:ilvl w:val="0"/>
          <w:numId w:val="33"/>
        </w:numPr>
        <w:spacing w:after="120"/>
        <w:rPr>
          <w:u w:val="single"/>
        </w:rPr>
      </w:pPr>
      <w:r w:rsidRPr="00B262E0">
        <w:rPr>
          <w:u w:val="single"/>
        </w:rPr>
        <w:t>DO NOT</w:t>
      </w:r>
      <w:r>
        <w:rPr>
          <w:u w:val="single"/>
        </w:rPr>
        <w:t xml:space="preserve"> </w:t>
      </w:r>
      <w:r w:rsidRPr="00B262E0">
        <w:t>use biohazard bags unless required</w:t>
      </w:r>
    </w:p>
    <w:p w14:paraId="10D06CE6" w14:textId="5225957E" w:rsidR="00B262E0" w:rsidRDefault="00B262E0" w:rsidP="00BF0D74">
      <w:pPr>
        <w:pStyle w:val="ListParagraph"/>
        <w:numPr>
          <w:ilvl w:val="0"/>
          <w:numId w:val="33"/>
        </w:numPr>
        <w:spacing w:after="120"/>
      </w:pPr>
      <w:r w:rsidRPr="007A67D4">
        <w:t xml:space="preserve">Use a scoop or dustpan and brush to pick up towels/absorbent and </w:t>
      </w:r>
      <w:r w:rsidRPr="00C50144">
        <w:rPr>
          <w:b/>
          <w:bCs/>
          <w:u w:val="single"/>
        </w:rPr>
        <w:t>dispose of all</w:t>
      </w:r>
      <w:r w:rsidRPr="007A67D4">
        <w:t xml:space="preserve"> spill materials into a bag</w:t>
      </w:r>
    </w:p>
    <w:p w14:paraId="18C6D654" w14:textId="3D83A14E" w:rsidR="00C50144" w:rsidRDefault="00C50144" w:rsidP="00BF0D74">
      <w:pPr>
        <w:pStyle w:val="ListParagraph"/>
        <w:numPr>
          <w:ilvl w:val="0"/>
          <w:numId w:val="33"/>
        </w:numPr>
        <w:spacing w:after="120"/>
      </w:pPr>
      <w:r>
        <w:t>Exceptions for use of a garbage bag:</w:t>
      </w:r>
    </w:p>
    <w:p w14:paraId="7DD00D17" w14:textId="684A5C65" w:rsidR="00C50144" w:rsidRDefault="00C50144" w:rsidP="00C50144">
      <w:pPr>
        <w:pStyle w:val="ListParagraph"/>
        <w:numPr>
          <w:ilvl w:val="1"/>
          <w:numId w:val="33"/>
        </w:numPr>
      </w:pPr>
      <w:r>
        <w:t>Sharps: If the spill contains sharps, use mechanical methods to pick up spill materials and dispose of in a labeled puncture resistant container</w:t>
      </w:r>
    </w:p>
    <w:p w14:paraId="07C7799E" w14:textId="0145DB73" w:rsidR="00C50144" w:rsidRDefault="005E79E3" w:rsidP="00BF0D74">
      <w:pPr>
        <w:spacing w:after="120"/>
      </w:pPr>
      <w:r w:rsidRPr="005E79E3">
        <w:rPr>
          <w:b/>
          <w:bCs/>
          <w:sz w:val="32"/>
          <w:szCs w:val="32"/>
          <w:u w:val="single"/>
        </w:rPr>
        <w:t>D</w:t>
      </w:r>
      <w:r>
        <w:t>econtaminate Spill Area</w:t>
      </w:r>
    </w:p>
    <w:p w14:paraId="70007064" w14:textId="7F8DDB81" w:rsidR="005E79E3" w:rsidRPr="005E79E3" w:rsidRDefault="005E79E3" w:rsidP="005E79E3">
      <w:pPr>
        <w:pStyle w:val="ListParagraph"/>
        <w:numPr>
          <w:ilvl w:val="0"/>
          <w:numId w:val="34"/>
        </w:numPr>
      </w:pPr>
      <w:r>
        <w:t xml:space="preserve">Wipe area with paper towels wetted with soapy water or </w:t>
      </w:r>
      <w:r w:rsidR="005D3675">
        <w:t>another</w:t>
      </w:r>
      <w:r>
        <w:t xml:space="preserve"> appropriate cleaner </w:t>
      </w:r>
      <w:r w:rsidRPr="005E79E3">
        <w:rPr>
          <w:b/>
          <w:bCs/>
        </w:rPr>
        <w:t>TWICE</w:t>
      </w:r>
    </w:p>
    <w:p w14:paraId="50B86680" w14:textId="4411E0A3" w:rsidR="005E79E3" w:rsidRDefault="005E79E3" w:rsidP="00BF0D74">
      <w:pPr>
        <w:spacing w:after="120"/>
      </w:pPr>
      <w:r w:rsidRPr="005E79E3">
        <w:rPr>
          <w:b/>
          <w:bCs/>
          <w:sz w:val="32"/>
          <w:szCs w:val="32"/>
        </w:rPr>
        <w:t>E</w:t>
      </w:r>
      <w:r>
        <w:t>liminate Waste</w:t>
      </w:r>
    </w:p>
    <w:p w14:paraId="7CE39BF6" w14:textId="1720B86C" w:rsidR="005E79E3" w:rsidRDefault="005E79E3" w:rsidP="00BF0D74">
      <w:pPr>
        <w:pStyle w:val="ListParagraph"/>
        <w:numPr>
          <w:ilvl w:val="0"/>
          <w:numId w:val="34"/>
        </w:numPr>
        <w:spacing w:after="120"/>
      </w:pPr>
      <w:r>
        <w:t>Follow CSU Hazardous Waste protocols</w:t>
      </w:r>
    </w:p>
    <w:p w14:paraId="5D4FC712" w14:textId="45E839EE" w:rsidR="005E79E3" w:rsidRDefault="005E79E3" w:rsidP="00BF0D74">
      <w:pPr>
        <w:pStyle w:val="ListParagraph"/>
        <w:numPr>
          <w:ilvl w:val="1"/>
          <w:numId w:val="34"/>
        </w:numPr>
        <w:spacing w:after="120"/>
      </w:pPr>
      <w:r>
        <w:t>Seal bag</w:t>
      </w:r>
    </w:p>
    <w:p w14:paraId="79034942" w14:textId="2576CA73" w:rsidR="005E79E3" w:rsidRDefault="005E79E3" w:rsidP="00BF0D74">
      <w:pPr>
        <w:pStyle w:val="ListParagraph"/>
        <w:numPr>
          <w:ilvl w:val="1"/>
          <w:numId w:val="34"/>
        </w:numPr>
        <w:spacing w:after="120"/>
      </w:pPr>
      <w:r>
        <w:t>Label bag appropriatel</w:t>
      </w:r>
      <w:r w:rsidR="00E95FF7">
        <w:t xml:space="preserve">y (“Hazardous Waste – Spill Cleanup Materials; </w:t>
      </w:r>
      <w:r w:rsidR="00E95FF7" w:rsidRPr="005A3D5A">
        <w:rPr>
          <w:i/>
          <w:iCs/>
          <w:u w:val="single"/>
        </w:rPr>
        <w:t xml:space="preserve">Spill </w:t>
      </w:r>
      <w:r w:rsidR="00E95FF7">
        <w:rPr>
          <w:i/>
          <w:iCs/>
          <w:u w:val="single"/>
        </w:rPr>
        <w:t>M</w:t>
      </w:r>
      <w:r w:rsidR="00E95FF7" w:rsidRPr="005A3D5A">
        <w:rPr>
          <w:i/>
          <w:iCs/>
          <w:u w:val="single"/>
        </w:rPr>
        <w:t xml:space="preserve">aterial </w:t>
      </w:r>
      <w:r w:rsidR="000914CF">
        <w:rPr>
          <w:i/>
          <w:iCs/>
          <w:u w:val="single"/>
        </w:rPr>
        <w:t>Chemical</w:t>
      </w:r>
      <w:r w:rsidR="00E95FF7" w:rsidRPr="005A3D5A">
        <w:rPr>
          <w:i/>
          <w:iCs/>
          <w:u w:val="single"/>
        </w:rPr>
        <w:t xml:space="preserve">, </w:t>
      </w:r>
      <w:r w:rsidR="000914CF">
        <w:rPr>
          <w:i/>
          <w:iCs/>
          <w:u w:val="single"/>
        </w:rPr>
        <w:t>I</w:t>
      </w:r>
      <w:r w:rsidR="00E95FF7" w:rsidRPr="005A3D5A">
        <w:rPr>
          <w:i/>
          <w:iCs/>
          <w:u w:val="single"/>
        </w:rPr>
        <w:t xml:space="preserve">ncluding </w:t>
      </w:r>
      <w:r w:rsidR="00E95FF7">
        <w:rPr>
          <w:i/>
          <w:iCs/>
          <w:u w:val="single"/>
        </w:rPr>
        <w:t>C</w:t>
      </w:r>
      <w:r w:rsidR="00E95FF7" w:rsidRPr="005A3D5A">
        <w:rPr>
          <w:i/>
          <w:iCs/>
          <w:u w:val="single"/>
        </w:rPr>
        <w:t>oncentration</w:t>
      </w:r>
      <w:r w:rsidR="00E95FF7">
        <w:t>, your Name and Date”)</w:t>
      </w:r>
    </w:p>
    <w:p w14:paraId="2DB5A89D" w14:textId="77777777" w:rsidR="00E95FF7" w:rsidRDefault="00E95FF7" w:rsidP="00E95FF7">
      <w:pPr>
        <w:pStyle w:val="ListParagraph"/>
        <w:numPr>
          <w:ilvl w:val="1"/>
          <w:numId w:val="34"/>
        </w:numPr>
      </w:pPr>
      <w:r>
        <w:t>Store in a satellite accumulation area or well-ventilated area until Hazardous Waste pickup.</w:t>
      </w:r>
    </w:p>
    <w:p w14:paraId="1275010A" w14:textId="0F559973" w:rsidR="00E95FF7" w:rsidRDefault="00E95FF7" w:rsidP="00BF0D74">
      <w:pPr>
        <w:spacing w:after="120"/>
      </w:pPr>
      <w:r w:rsidRPr="00E95FF7">
        <w:rPr>
          <w:b/>
          <w:bCs/>
          <w:sz w:val="32"/>
          <w:szCs w:val="32"/>
        </w:rPr>
        <w:t>F</w:t>
      </w:r>
      <w:r>
        <w:t>reshen Up</w:t>
      </w:r>
    </w:p>
    <w:p w14:paraId="61EC8440" w14:textId="3A10933C" w:rsidR="00E95FF7" w:rsidRDefault="00E95FF7" w:rsidP="00BF0D74">
      <w:pPr>
        <w:pStyle w:val="ListParagraph"/>
        <w:numPr>
          <w:ilvl w:val="0"/>
          <w:numId w:val="34"/>
        </w:numPr>
        <w:spacing w:after="120"/>
      </w:pPr>
      <w:r>
        <w:t>If reusing outer gloves, wash with soap and water before removal</w:t>
      </w:r>
    </w:p>
    <w:p w14:paraId="7BAF6BDB" w14:textId="462850BA" w:rsidR="00E95FF7" w:rsidRDefault="00E95FF7" w:rsidP="0065554F">
      <w:pPr>
        <w:pStyle w:val="ListParagraph"/>
        <w:numPr>
          <w:ilvl w:val="0"/>
          <w:numId w:val="34"/>
        </w:numPr>
        <w:spacing w:after="120"/>
      </w:pPr>
      <w:r>
        <w:t>Discard inner gloves</w:t>
      </w:r>
      <w:r w:rsidR="000914CF">
        <w:t xml:space="preserve"> and w</w:t>
      </w:r>
      <w:r>
        <w:t>ash Hands</w:t>
      </w:r>
    </w:p>
    <w:p w14:paraId="46F722F5" w14:textId="73C730C1" w:rsidR="00E95FF7" w:rsidRDefault="00E95FF7" w:rsidP="00BF0D74">
      <w:pPr>
        <w:keepNext/>
        <w:spacing w:after="120"/>
      </w:pPr>
      <w:r w:rsidRPr="00E95FF7">
        <w:rPr>
          <w:b/>
          <w:bCs/>
          <w:sz w:val="32"/>
          <w:szCs w:val="32"/>
        </w:rPr>
        <w:t>G</w:t>
      </w:r>
      <w:r>
        <w:t>et Your Supervisor</w:t>
      </w:r>
    </w:p>
    <w:p w14:paraId="3BA64EAE" w14:textId="71AA4417" w:rsidR="00E95FF7" w:rsidRDefault="00E95FF7" w:rsidP="00E95FF7">
      <w:pPr>
        <w:pStyle w:val="ListParagraph"/>
        <w:numPr>
          <w:ilvl w:val="0"/>
          <w:numId w:val="35"/>
        </w:numPr>
      </w:pPr>
      <w:r>
        <w:t>Report the spill to your supervisor and replenish spill kit materials</w:t>
      </w:r>
    </w:p>
    <w:p w14:paraId="685B673A" w14:textId="06E27036" w:rsidR="007A729F" w:rsidRDefault="007A729F" w:rsidP="00BF0D74">
      <w:pPr>
        <w:pStyle w:val="Heading3"/>
        <w:spacing w:after="120"/>
      </w:pPr>
      <w:r>
        <w:lastRenderedPageBreak/>
        <w:t>Contact Information</w:t>
      </w:r>
    </w:p>
    <w:p w14:paraId="37F78A61" w14:textId="5AEE6C02" w:rsidR="007A729F" w:rsidRDefault="007A729F" w:rsidP="00BF0D74">
      <w:pPr>
        <w:pStyle w:val="ListParagraph"/>
        <w:numPr>
          <w:ilvl w:val="0"/>
          <w:numId w:val="36"/>
        </w:numPr>
        <w:spacing w:after="120"/>
      </w:pPr>
      <w:r>
        <w:t>Contact EHS to report spill incidents and for guidance on disposal of spill materials, or for assistance if you do not feel comfortable trying to clean up the spill yourself: 491-6745</w:t>
      </w:r>
    </w:p>
    <w:p w14:paraId="08DD9301" w14:textId="77777777" w:rsidR="00507D6A" w:rsidRDefault="007A729F" w:rsidP="007A729F">
      <w:pPr>
        <w:pStyle w:val="ListParagraph"/>
        <w:numPr>
          <w:ilvl w:val="0"/>
          <w:numId w:val="36"/>
        </w:numPr>
        <w:sectPr w:rsidR="00507D6A" w:rsidSect="00D950C0">
          <w:footerReference w:type="default" r:id="rId12"/>
          <w:pgSz w:w="12240" w:h="15840"/>
          <w:pgMar w:top="1080" w:right="1440" w:bottom="864" w:left="1440" w:header="0" w:footer="734" w:gutter="0"/>
          <w:pgNumType w:start="1"/>
          <w:cols w:space="720"/>
        </w:sectPr>
      </w:pPr>
      <w:r>
        <w:t>Contact Occupational Health Services with health questions or concerns: 491-3102</w:t>
      </w:r>
    </w:p>
    <w:p w14:paraId="4A427835" w14:textId="2CF882F5" w:rsidR="004952A4" w:rsidRDefault="00362FEB" w:rsidP="00362FEB">
      <w:pPr>
        <w:pStyle w:val="Title"/>
        <w:ind w:left="-720" w:right="-720"/>
      </w:pPr>
      <w:r>
        <w:rPr>
          <w:noProof/>
        </w:rPr>
        <w:lastRenderedPageBreak/>
        <mc:AlternateContent>
          <mc:Choice Requires="wps">
            <w:drawing>
              <wp:anchor distT="0" distB="0" distL="114300" distR="114300" simplePos="0" relativeHeight="251659264" behindDoc="1" locked="0" layoutInCell="1" allowOverlap="1" wp14:anchorId="69283EA5" wp14:editId="494C427E">
                <wp:simplePos x="0" y="0"/>
                <wp:positionH relativeFrom="column">
                  <wp:posOffset>-714375</wp:posOffset>
                </wp:positionH>
                <wp:positionV relativeFrom="paragraph">
                  <wp:posOffset>590550</wp:posOffset>
                </wp:positionV>
                <wp:extent cx="7267575" cy="22002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267575" cy="2200275"/>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A7412E" id="Rectangle 1" o:spid="_x0000_s1026" style="position:absolute;margin-left:-56.25pt;margin-top:46.5pt;width:572.25pt;height:173.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" fillcolor="red" strokecolor="#243f60 [1604]" strokeweight="2pt"/>
            </w:pict>
          </mc:Fallback>
        </mc:AlternateContent>
      </w:r>
      <w:r w:rsidR="004952A4">
        <w:t>Spill Response</w:t>
      </w:r>
    </w:p>
    <w:p w14:paraId="56D9F668" w14:textId="75475591" w:rsidR="00664BDF" w:rsidRPr="00664BDF" w:rsidRDefault="00664BDF" w:rsidP="001F0350">
      <w:pPr>
        <w:spacing w:after="120"/>
        <w:ind w:left="-720" w:right="-720"/>
        <w:jc w:val="center"/>
        <w:rPr>
          <w:b/>
          <w:bCs/>
          <w:color w:val="FFFFFF" w:themeColor="background1"/>
          <w:sz w:val="40"/>
          <w:szCs w:val="40"/>
          <w:u w:val="single"/>
        </w:rPr>
      </w:pPr>
      <w:r w:rsidRPr="00664BDF">
        <w:rPr>
          <w:b/>
          <w:bCs/>
          <w:color w:val="FFFFFF" w:themeColor="background1"/>
          <w:sz w:val="40"/>
          <w:szCs w:val="40"/>
          <w:u w:val="single"/>
        </w:rPr>
        <w:t>Emergency</w:t>
      </w:r>
    </w:p>
    <w:p w14:paraId="507BB1E6" w14:textId="7EECA098" w:rsidR="009D186E" w:rsidRPr="00527F54" w:rsidRDefault="004952A4" w:rsidP="00DA5688">
      <w:pPr>
        <w:ind w:left="-720" w:right="-720"/>
        <w:jc w:val="center"/>
        <w:rPr>
          <w:b/>
          <w:bCs/>
          <w:color w:val="FFFFFF" w:themeColor="background1"/>
          <w:sz w:val="28"/>
          <w:szCs w:val="28"/>
          <w:u w:val="single"/>
        </w:rPr>
      </w:pPr>
      <w:r w:rsidRPr="00527F54">
        <w:rPr>
          <w:b/>
          <w:bCs/>
          <w:color w:val="FFFFFF" w:themeColor="background1"/>
          <w:sz w:val="28"/>
          <w:szCs w:val="28"/>
          <w:u w:val="single"/>
        </w:rPr>
        <w:t>&gt;4</w:t>
      </w:r>
      <w:r w:rsidR="005C3308">
        <w:rPr>
          <w:b/>
          <w:bCs/>
          <w:color w:val="FFFFFF" w:themeColor="background1"/>
          <w:sz w:val="28"/>
          <w:szCs w:val="28"/>
          <w:u w:val="single"/>
        </w:rPr>
        <w:t xml:space="preserve"> Liters</w:t>
      </w:r>
      <w:r w:rsidRPr="00527F54">
        <w:rPr>
          <w:b/>
          <w:bCs/>
          <w:color w:val="FFFFFF" w:themeColor="background1"/>
          <w:sz w:val="28"/>
          <w:szCs w:val="28"/>
          <w:u w:val="single"/>
        </w:rPr>
        <w:t xml:space="preserve">, Injuries, Highly Toxic, </w:t>
      </w:r>
      <w:proofErr w:type="gramStart"/>
      <w:r w:rsidRPr="00527F54">
        <w:rPr>
          <w:b/>
          <w:bCs/>
          <w:color w:val="FFFFFF" w:themeColor="background1"/>
          <w:sz w:val="28"/>
          <w:szCs w:val="28"/>
          <w:u w:val="single"/>
        </w:rPr>
        <w:t>Cannot</w:t>
      </w:r>
      <w:proofErr w:type="gramEnd"/>
      <w:r w:rsidRPr="00527F54">
        <w:rPr>
          <w:b/>
          <w:bCs/>
          <w:color w:val="FFFFFF" w:themeColor="background1"/>
          <w:sz w:val="28"/>
          <w:szCs w:val="28"/>
          <w:u w:val="single"/>
        </w:rPr>
        <w:t xml:space="preserve"> be Contained, PPE Not Available, Threat of Secondary Event, People or Property Endangered</w:t>
      </w:r>
      <w:r w:rsidR="00D950C0" w:rsidRPr="00527F54">
        <w:rPr>
          <w:b/>
          <w:bCs/>
          <w:color w:val="FFFFFF" w:themeColor="background1"/>
          <w:sz w:val="28"/>
          <w:szCs w:val="28"/>
          <w:u w:val="single"/>
        </w:rPr>
        <w:t>, No SDS</w:t>
      </w:r>
    </w:p>
    <w:p w14:paraId="3F7DF399" w14:textId="365F170E" w:rsidR="00990CB1" w:rsidRPr="00527F54" w:rsidRDefault="00990CB1" w:rsidP="00DA5688">
      <w:pPr>
        <w:pStyle w:val="ListParagraph"/>
        <w:numPr>
          <w:ilvl w:val="0"/>
          <w:numId w:val="37"/>
        </w:numPr>
        <w:spacing w:after="60"/>
        <w:ind w:left="-720" w:right="-720"/>
        <w:jc w:val="center"/>
        <w:rPr>
          <w:rFonts w:eastAsia="Times New Roman"/>
          <w:b/>
          <w:bCs/>
          <w:color w:val="FFFFFF" w:themeColor="background1"/>
          <w:sz w:val="28"/>
          <w:szCs w:val="28"/>
          <w:u w:val="single"/>
          <w:lang w:val="en"/>
        </w:rPr>
      </w:pPr>
      <w:r w:rsidRPr="00527F54">
        <w:rPr>
          <w:rFonts w:eastAsia="Times New Roman"/>
          <w:b/>
          <w:bCs/>
          <w:color w:val="FFFFFF" w:themeColor="background1"/>
          <w:sz w:val="28"/>
          <w:szCs w:val="28"/>
          <w:u w:val="single"/>
          <w:lang w:val="en"/>
        </w:rPr>
        <w:t>Follow Lab/Building Emergency Response Procedures (Activate Alarms, Treat Life-Threatening Injuries, Evacuate Non-essential Personnel, Prevent Access to Area)</w:t>
      </w:r>
    </w:p>
    <w:p w14:paraId="451FF90A" w14:textId="299ECB07" w:rsidR="000914CF" w:rsidRDefault="00990CB1" w:rsidP="00DA5688">
      <w:pPr>
        <w:pStyle w:val="ListParagraph"/>
        <w:numPr>
          <w:ilvl w:val="0"/>
          <w:numId w:val="37"/>
        </w:numPr>
        <w:spacing w:after="60"/>
        <w:ind w:left="-720" w:right="-720"/>
        <w:jc w:val="center"/>
        <w:rPr>
          <w:rFonts w:eastAsia="Times New Roman"/>
          <w:b/>
          <w:bCs/>
          <w:color w:val="FFFFFF" w:themeColor="background1"/>
          <w:sz w:val="28"/>
          <w:szCs w:val="28"/>
          <w:u w:val="single"/>
          <w:lang w:val="en"/>
        </w:rPr>
      </w:pPr>
      <w:r w:rsidRPr="00527F54">
        <w:rPr>
          <w:rFonts w:eastAsia="Times New Roman"/>
          <w:b/>
          <w:bCs/>
          <w:color w:val="FFFFFF" w:themeColor="background1"/>
          <w:sz w:val="28"/>
          <w:szCs w:val="28"/>
          <w:u w:val="single"/>
          <w:lang w:val="en"/>
        </w:rPr>
        <w:t xml:space="preserve">Call CSUPD (911), </w:t>
      </w:r>
      <w:r w:rsidRPr="00527F54">
        <w:rPr>
          <w:b/>
          <w:bCs/>
          <w:color w:val="FFFFFF" w:themeColor="background1"/>
          <w:sz w:val="28"/>
          <w:szCs w:val="28"/>
          <w:u w:val="single"/>
        </w:rPr>
        <w:t xml:space="preserve">Contact EHS </w:t>
      </w:r>
      <w:r w:rsidR="005C3308">
        <w:rPr>
          <w:b/>
          <w:bCs/>
          <w:color w:val="FFFFFF" w:themeColor="background1"/>
          <w:sz w:val="28"/>
          <w:szCs w:val="28"/>
          <w:u w:val="single"/>
        </w:rPr>
        <w:t>(</w:t>
      </w:r>
      <w:r w:rsidRPr="00527F54">
        <w:rPr>
          <w:b/>
          <w:bCs/>
          <w:color w:val="FFFFFF" w:themeColor="background1"/>
          <w:sz w:val="28"/>
          <w:szCs w:val="28"/>
          <w:u w:val="single"/>
        </w:rPr>
        <w:t>491-6745</w:t>
      </w:r>
      <w:r w:rsidR="005C3308">
        <w:rPr>
          <w:b/>
          <w:bCs/>
          <w:color w:val="FFFFFF" w:themeColor="background1"/>
          <w:sz w:val="28"/>
          <w:szCs w:val="28"/>
          <w:u w:val="single"/>
        </w:rPr>
        <w:t>)</w:t>
      </w:r>
      <w:r w:rsidRPr="00527F54">
        <w:rPr>
          <w:b/>
          <w:bCs/>
          <w:color w:val="FFFFFF" w:themeColor="background1"/>
          <w:sz w:val="28"/>
          <w:szCs w:val="28"/>
          <w:u w:val="single"/>
        </w:rPr>
        <w:t xml:space="preserve"> or </w:t>
      </w:r>
      <w:r w:rsidR="00AD063A">
        <w:rPr>
          <w:b/>
          <w:bCs/>
          <w:color w:val="FFFFFF" w:themeColor="background1"/>
          <w:sz w:val="28"/>
          <w:szCs w:val="28"/>
          <w:u w:val="single"/>
        </w:rPr>
        <w:t xml:space="preserve">the </w:t>
      </w:r>
      <w:r w:rsidRPr="00527F54">
        <w:rPr>
          <w:rFonts w:eastAsia="Times New Roman"/>
          <w:b/>
          <w:bCs/>
          <w:color w:val="FFFFFF" w:themeColor="background1"/>
          <w:sz w:val="28"/>
          <w:szCs w:val="28"/>
          <w:u w:val="single"/>
          <w:lang w:val="en"/>
        </w:rPr>
        <w:t>EHS Pager (970-419-5250)</w:t>
      </w:r>
    </w:p>
    <w:p w14:paraId="5DF6F817" w14:textId="2B8269C2" w:rsidR="00990CB1" w:rsidRPr="00527F54" w:rsidRDefault="00990CB1" w:rsidP="00DA5688">
      <w:pPr>
        <w:pStyle w:val="ListParagraph"/>
        <w:numPr>
          <w:ilvl w:val="0"/>
          <w:numId w:val="37"/>
        </w:numPr>
        <w:spacing w:after="60"/>
        <w:ind w:left="-720" w:right="-720"/>
        <w:jc w:val="center"/>
        <w:rPr>
          <w:rFonts w:eastAsia="Times New Roman"/>
          <w:b/>
          <w:bCs/>
          <w:color w:val="FFFFFF" w:themeColor="background1"/>
          <w:sz w:val="28"/>
          <w:szCs w:val="28"/>
          <w:u w:val="single"/>
          <w:lang w:val="en"/>
        </w:rPr>
      </w:pPr>
      <w:r w:rsidRPr="00527F54">
        <w:rPr>
          <w:rFonts w:eastAsia="Times New Roman"/>
          <w:b/>
          <w:bCs/>
          <w:color w:val="FFFFFF" w:themeColor="background1"/>
          <w:sz w:val="28"/>
          <w:szCs w:val="28"/>
          <w:u w:val="single"/>
          <w:lang w:val="en"/>
        </w:rPr>
        <w:t>Contact Building Proctor</w:t>
      </w:r>
    </w:p>
    <w:p w14:paraId="66987D71" w14:textId="644D6F5A" w:rsidR="00990CB1" w:rsidRPr="00DA5688" w:rsidRDefault="00D950C0" w:rsidP="00DA5688">
      <w:pPr>
        <w:pStyle w:val="ListParagraph"/>
        <w:numPr>
          <w:ilvl w:val="0"/>
          <w:numId w:val="37"/>
        </w:numPr>
        <w:spacing w:after="120"/>
        <w:ind w:left="-720" w:right="-720"/>
        <w:jc w:val="center"/>
        <w:rPr>
          <w:b/>
          <w:bCs/>
          <w:color w:val="FFFFFF" w:themeColor="background1"/>
          <w:sz w:val="28"/>
          <w:szCs w:val="28"/>
          <w:u w:val="single"/>
        </w:rPr>
      </w:pPr>
      <w:r w:rsidRPr="00527F54">
        <w:rPr>
          <w:noProof/>
          <w:sz w:val="24"/>
          <w:szCs w:val="24"/>
        </w:rPr>
        <mc:AlternateContent>
          <mc:Choice Requires="wps">
            <w:drawing>
              <wp:anchor distT="0" distB="0" distL="114300" distR="114300" simplePos="0" relativeHeight="251661312" behindDoc="1" locked="0" layoutInCell="1" allowOverlap="1" wp14:anchorId="7AF1A1C6" wp14:editId="4739B9B7">
                <wp:simplePos x="0" y="0"/>
                <wp:positionH relativeFrom="column">
                  <wp:posOffset>-714375</wp:posOffset>
                </wp:positionH>
                <wp:positionV relativeFrom="paragraph">
                  <wp:posOffset>280035</wp:posOffset>
                </wp:positionV>
                <wp:extent cx="7267575" cy="277177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7267575" cy="2771775"/>
                        </a:xfrm>
                        <a:prstGeom prst="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DA5E7F" id="Rectangle 14" o:spid="_x0000_s1026" style="position:absolute;margin-left:-56.25pt;margin-top:22.05pt;width:572.25pt;height:218.2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" fillcolor="#00b050" strokecolor="#243f60 [1604]" strokeweight="2pt"/>
            </w:pict>
          </mc:Fallback>
        </mc:AlternateContent>
      </w:r>
      <w:r w:rsidR="00527F54" w:rsidRPr="00DA5688">
        <w:rPr>
          <w:b/>
          <w:bCs/>
          <w:color w:val="FFFFFF" w:themeColor="background1"/>
          <w:sz w:val="28"/>
          <w:szCs w:val="28"/>
          <w:u w:val="single"/>
        </w:rPr>
        <w:t>Contain Spill if Possible</w:t>
      </w:r>
      <w:r w:rsidR="00362FEB" w:rsidRPr="00DA5688">
        <w:rPr>
          <w:b/>
          <w:bCs/>
          <w:color w:val="FFFFFF" w:themeColor="background1"/>
          <w:sz w:val="28"/>
          <w:szCs w:val="28"/>
          <w:u w:val="single"/>
        </w:rPr>
        <w:t>/Safe</w:t>
      </w:r>
    </w:p>
    <w:p w14:paraId="70FAC004" w14:textId="6B183CDA" w:rsidR="00990CB1" w:rsidRPr="005C3308" w:rsidRDefault="00990CB1" w:rsidP="00DA5688">
      <w:pPr>
        <w:spacing w:after="0"/>
        <w:ind w:left="-720" w:right="-720"/>
        <w:jc w:val="center"/>
        <w:rPr>
          <w:b/>
          <w:bCs/>
          <w:sz w:val="40"/>
          <w:szCs w:val="40"/>
          <w:u w:val="single"/>
        </w:rPr>
      </w:pPr>
      <w:r w:rsidRPr="005C3308">
        <w:rPr>
          <w:b/>
          <w:bCs/>
          <w:sz w:val="40"/>
          <w:szCs w:val="40"/>
          <w:u w:val="single"/>
        </w:rPr>
        <w:t>Follow ABCDEF</w:t>
      </w:r>
      <w:r w:rsidR="003A6618" w:rsidRPr="005C3308">
        <w:rPr>
          <w:b/>
          <w:bCs/>
          <w:sz w:val="40"/>
          <w:szCs w:val="40"/>
          <w:u w:val="single"/>
        </w:rPr>
        <w:t>G</w:t>
      </w:r>
      <w:r w:rsidRPr="005C3308">
        <w:rPr>
          <w:b/>
          <w:bCs/>
          <w:sz w:val="40"/>
          <w:szCs w:val="40"/>
          <w:u w:val="single"/>
        </w:rPr>
        <w:t xml:space="preserve"> Acronym for All Spills</w:t>
      </w:r>
    </w:p>
    <w:p w14:paraId="1CC404FB" w14:textId="2F6DC10E" w:rsidR="00990CB1" w:rsidRPr="00527F54" w:rsidRDefault="00990CB1" w:rsidP="00DA5688">
      <w:pPr>
        <w:spacing w:after="0"/>
        <w:ind w:left="-720" w:right="-720"/>
        <w:rPr>
          <w:sz w:val="24"/>
          <w:szCs w:val="24"/>
        </w:rPr>
      </w:pPr>
      <w:r w:rsidRPr="00527F54">
        <w:rPr>
          <w:b/>
          <w:bCs/>
          <w:sz w:val="36"/>
          <w:szCs w:val="36"/>
          <w:u w:val="single"/>
        </w:rPr>
        <w:t>A</w:t>
      </w:r>
      <w:r w:rsidRPr="00507D6A">
        <w:rPr>
          <w:b/>
          <w:bCs/>
          <w:sz w:val="24"/>
          <w:szCs w:val="24"/>
        </w:rPr>
        <w:t>lert</w:t>
      </w:r>
      <w:r w:rsidRPr="00527F54">
        <w:rPr>
          <w:sz w:val="24"/>
          <w:szCs w:val="24"/>
        </w:rPr>
        <w:t xml:space="preserve"> Others and Acquire Spill Kit - Isolat</w:t>
      </w:r>
      <w:r w:rsidR="00D950C0" w:rsidRPr="00527F54">
        <w:rPr>
          <w:sz w:val="24"/>
          <w:szCs w:val="24"/>
        </w:rPr>
        <w:t>e</w:t>
      </w:r>
      <w:r w:rsidRPr="00527F54">
        <w:rPr>
          <w:sz w:val="24"/>
          <w:szCs w:val="24"/>
        </w:rPr>
        <w:t xml:space="preserve"> area.</w:t>
      </w:r>
    </w:p>
    <w:p w14:paraId="064DB44F" w14:textId="1734E3AA" w:rsidR="00990CB1" w:rsidRPr="00527F54" w:rsidRDefault="00990CB1" w:rsidP="00DA5688">
      <w:pPr>
        <w:spacing w:after="0"/>
        <w:ind w:left="-720" w:right="-720"/>
        <w:rPr>
          <w:sz w:val="24"/>
          <w:szCs w:val="24"/>
        </w:rPr>
      </w:pPr>
      <w:r w:rsidRPr="00527F54">
        <w:rPr>
          <w:sz w:val="24"/>
          <w:szCs w:val="24"/>
        </w:rPr>
        <w:t xml:space="preserve">Protect your </w:t>
      </w:r>
      <w:r w:rsidRPr="00527F54">
        <w:rPr>
          <w:b/>
          <w:bCs/>
          <w:sz w:val="36"/>
          <w:szCs w:val="36"/>
          <w:u w:val="single"/>
        </w:rPr>
        <w:t>B</w:t>
      </w:r>
      <w:r w:rsidRPr="00507D6A">
        <w:rPr>
          <w:b/>
          <w:bCs/>
          <w:sz w:val="24"/>
          <w:szCs w:val="24"/>
        </w:rPr>
        <w:t>ody</w:t>
      </w:r>
      <w:r w:rsidRPr="00527F54">
        <w:rPr>
          <w:sz w:val="24"/>
          <w:szCs w:val="24"/>
        </w:rPr>
        <w:t xml:space="preserve"> with PPE - Lab Coat, Eye Protection, Gloves (2 Pair).</w:t>
      </w:r>
    </w:p>
    <w:p w14:paraId="6C86A664" w14:textId="32C26894" w:rsidR="00990CB1" w:rsidRPr="00527F54" w:rsidRDefault="00990CB1" w:rsidP="00DA5688">
      <w:pPr>
        <w:spacing w:after="0"/>
        <w:ind w:left="-720" w:right="-720"/>
        <w:rPr>
          <w:sz w:val="24"/>
          <w:szCs w:val="24"/>
        </w:rPr>
      </w:pPr>
      <w:r w:rsidRPr="00507D6A">
        <w:rPr>
          <w:b/>
          <w:bCs/>
          <w:sz w:val="36"/>
          <w:szCs w:val="36"/>
          <w:u w:val="single"/>
        </w:rPr>
        <w:t>C</w:t>
      </w:r>
      <w:r w:rsidRPr="00507D6A">
        <w:rPr>
          <w:b/>
          <w:bCs/>
          <w:sz w:val="24"/>
          <w:szCs w:val="24"/>
        </w:rPr>
        <w:t>ontain/Absorb</w:t>
      </w:r>
      <w:r w:rsidRPr="00527F54">
        <w:rPr>
          <w:sz w:val="24"/>
          <w:szCs w:val="24"/>
        </w:rPr>
        <w:t xml:space="preserve"> - Stop from entering drains, work from the outside in towards the middle, </w:t>
      </w:r>
      <w:r w:rsidRPr="00527F54">
        <w:rPr>
          <w:sz w:val="24"/>
          <w:szCs w:val="24"/>
          <w:u w:val="single"/>
        </w:rPr>
        <w:t xml:space="preserve">DO NOT </w:t>
      </w:r>
      <w:r w:rsidRPr="00527F54">
        <w:rPr>
          <w:sz w:val="24"/>
          <w:szCs w:val="24"/>
        </w:rPr>
        <w:t xml:space="preserve">use biohazard bags unless required, </w:t>
      </w:r>
      <w:r w:rsidR="00362FEB" w:rsidRPr="00527F54">
        <w:rPr>
          <w:sz w:val="24"/>
          <w:szCs w:val="24"/>
        </w:rPr>
        <w:t>u</w:t>
      </w:r>
      <w:r w:rsidRPr="00527F54">
        <w:rPr>
          <w:sz w:val="24"/>
          <w:szCs w:val="24"/>
        </w:rPr>
        <w:t xml:space="preserve">se a scoop or dustpan and brush to pick up </w:t>
      </w:r>
      <w:r w:rsidR="0031400F" w:rsidRPr="00527F54">
        <w:rPr>
          <w:sz w:val="24"/>
          <w:szCs w:val="24"/>
        </w:rPr>
        <w:t>material</w:t>
      </w:r>
      <w:r w:rsidRPr="00527F54">
        <w:rPr>
          <w:sz w:val="24"/>
          <w:szCs w:val="24"/>
        </w:rPr>
        <w:t xml:space="preserve"> and </w:t>
      </w:r>
      <w:r w:rsidRPr="00527F54">
        <w:rPr>
          <w:b/>
          <w:bCs/>
          <w:sz w:val="24"/>
          <w:szCs w:val="24"/>
          <w:u w:val="single"/>
        </w:rPr>
        <w:t>dispose of all</w:t>
      </w:r>
      <w:r w:rsidRPr="00527F54">
        <w:rPr>
          <w:sz w:val="24"/>
          <w:szCs w:val="24"/>
        </w:rPr>
        <w:t xml:space="preserve"> spill materials into a bag</w:t>
      </w:r>
      <w:r w:rsidR="00362FEB" w:rsidRPr="00527F54">
        <w:rPr>
          <w:sz w:val="24"/>
          <w:szCs w:val="24"/>
        </w:rPr>
        <w:t>.</w:t>
      </w:r>
      <w:r w:rsidRPr="00527F54">
        <w:rPr>
          <w:sz w:val="24"/>
          <w:szCs w:val="24"/>
        </w:rPr>
        <w:t xml:space="preserve"> If the spill contains sharps dispose of in a labeled puncture resistant container.</w:t>
      </w:r>
    </w:p>
    <w:p w14:paraId="3470AF71" w14:textId="7AB72BA1" w:rsidR="00990CB1" w:rsidRPr="00527F54" w:rsidRDefault="00990CB1" w:rsidP="00DA5688">
      <w:pPr>
        <w:spacing w:after="0"/>
        <w:ind w:left="-720" w:right="-720"/>
        <w:rPr>
          <w:b/>
          <w:bCs/>
          <w:sz w:val="24"/>
          <w:szCs w:val="24"/>
        </w:rPr>
      </w:pPr>
      <w:r w:rsidRPr="00527F54">
        <w:rPr>
          <w:b/>
          <w:bCs/>
          <w:sz w:val="36"/>
          <w:szCs w:val="36"/>
          <w:u w:val="single"/>
        </w:rPr>
        <w:t>D</w:t>
      </w:r>
      <w:r w:rsidRPr="00507D6A">
        <w:rPr>
          <w:b/>
          <w:bCs/>
          <w:sz w:val="24"/>
          <w:szCs w:val="24"/>
        </w:rPr>
        <w:t>econtaminate</w:t>
      </w:r>
      <w:r w:rsidRPr="00527F54">
        <w:rPr>
          <w:sz w:val="24"/>
          <w:szCs w:val="24"/>
        </w:rPr>
        <w:t xml:space="preserve"> - Wipe area with soapy water or another appropriate cleaner </w:t>
      </w:r>
      <w:r w:rsidRPr="00527F54">
        <w:rPr>
          <w:b/>
          <w:bCs/>
          <w:sz w:val="24"/>
          <w:szCs w:val="24"/>
        </w:rPr>
        <w:t>TWICE.</w:t>
      </w:r>
    </w:p>
    <w:p w14:paraId="7B1D4749" w14:textId="79BC6A62" w:rsidR="00990CB1" w:rsidRPr="00527F54" w:rsidRDefault="00990CB1" w:rsidP="00DA5688">
      <w:pPr>
        <w:spacing w:after="0"/>
        <w:ind w:left="-720" w:right="-720"/>
        <w:rPr>
          <w:sz w:val="24"/>
          <w:szCs w:val="24"/>
        </w:rPr>
      </w:pPr>
      <w:r w:rsidRPr="00507D6A">
        <w:rPr>
          <w:b/>
          <w:bCs/>
          <w:sz w:val="36"/>
          <w:szCs w:val="36"/>
          <w:u w:val="single"/>
        </w:rPr>
        <w:t>E</w:t>
      </w:r>
      <w:r w:rsidRPr="00507D6A">
        <w:rPr>
          <w:b/>
          <w:bCs/>
          <w:sz w:val="24"/>
          <w:szCs w:val="24"/>
        </w:rPr>
        <w:t>liminate</w:t>
      </w:r>
      <w:r w:rsidRPr="00527F54">
        <w:rPr>
          <w:sz w:val="24"/>
          <w:szCs w:val="24"/>
        </w:rPr>
        <w:t xml:space="preserve"> Waste - Seal bag, Label bag appropriately, </w:t>
      </w:r>
      <w:r w:rsidR="00407A90">
        <w:rPr>
          <w:sz w:val="24"/>
          <w:szCs w:val="24"/>
        </w:rPr>
        <w:t>dispose of appropriately.</w:t>
      </w:r>
    </w:p>
    <w:p w14:paraId="56F4F199" w14:textId="555672F4" w:rsidR="00990CB1" w:rsidRPr="00527F54" w:rsidRDefault="00990CB1" w:rsidP="00DA5688">
      <w:pPr>
        <w:spacing w:after="0"/>
        <w:ind w:left="-720" w:right="-720"/>
        <w:rPr>
          <w:sz w:val="24"/>
          <w:szCs w:val="24"/>
        </w:rPr>
      </w:pPr>
      <w:r w:rsidRPr="00507D6A">
        <w:rPr>
          <w:b/>
          <w:bCs/>
          <w:sz w:val="36"/>
          <w:szCs w:val="36"/>
          <w:u w:val="single"/>
        </w:rPr>
        <w:t>F</w:t>
      </w:r>
      <w:r w:rsidRPr="00507D6A">
        <w:rPr>
          <w:b/>
          <w:bCs/>
          <w:sz w:val="24"/>
          <w:szCs w:val="24"/>
        </w:rPr>
        <w:t>reshen Up</w:t>
      </w:r>
      <w:r w:rsidRPr="00527F54">
        <w:rPr>
          <w:sz w:val="24"/>
          <w:szCs w:val="24"/>
        </w:rPr>
        <w:t xml:space="preserve"> - If reusing outer gloves, wash with soap and water before removal, </w:t>
      </w:r>
      <w:r w:rsidR="003A6618" w:rsidRPr="00527F54">
        <w:rPr>
          <w:sz w:val="24"/>
          <w:szCs w:val="24"/>
        </w:rPr>
        <w:t>d</w:t>
      </w:r>
      <w:r w:rsidRPr="00527F54">
        <w:rPr>
          <w:sz w:val="24"/>
          <w:szCs w:val="24"/>
        </w:rPr>
        <w:t>iscard inner gloves</w:t>
      </w:r>
      <w:r w:rsidR="003A6618" w:rsidRPr="00527F54">
        <w:rPr>
          <w:sz w:val="24"/>
          <w:szCs w:val="24"/>
        </w:rPr>
        <w:t>, w</w:t>
      </w:r>
      <w:r w:rsidRPr="00527F54">
        <w:rPr>
          <w:sz w:val="24"/>
          <w:szCs w:val="24"/>
        </w:rPr>
        <w:t xml:space="preserve">ash </w:t>
      </w:r>
      <w:r w:rsidR="003A6618" w:rsidRPr="00527F54">
        <w:rPr>
          <w:sz w:val="24"/>
          <w:szCs w:val="24"/>
        </w:rPr>
        <w:t>h</w:t>
      </w:r>
      <w:r w:rsidRPr="00527F54">
        <w:rPr>
          <w:sz w:val="24"/>
          <w:szCs w:val="24"/>
        </w:rPr>
        <w:t>ands</w:t>
      </w:r>
      <w:r w:rsidR="003A6618" w:rsidRPr="00527F54">
        <w:rPr>
          <w:sz w:val="24"/>
          <w:szCs w:val="24"/>
        </w:rPr>
        <w:t>.</w:t>
      </w:r>
    </w:p>
    <w:p w14:paraId="5DFEF145" w14:textId="76393982" w:rsidR="003A6618" w:rsidRPr="00527F54" w:rsidRDefault="00527F54" w:rsidP="00DA5688">
      <w:pPr>
        <w:keepNext/>
        <w:spacing w:after="120"/>
        <w:ind w:left="-720" w:right="-720"/>
        <w:rPr>
          <w:sz w:val="24"/>
          <w:szCs w:val="24"/>
        </w:rPr>
      </w:pPr>
      <w:r w:rsidRPr="00507D6A">
        <w:rPr>
          <w:b/>
          <w:bCs/>
          <w:noProof/>
          <w:sz w:val="24"/>
          <w:szCs w:val="24"/>
          <w:u w:val="single"/>
        </w:rPr>
        <mc:AlternateContent>
          <mc:Choice Requires="wps">
            <w:drawing>
              <wp:anchor distT="0" distB="0" distL="114300" distR="114300" simplePos="0" relativeHeight="251663360" behindDoc="1" locked="0" layoutInCell="1" allowOverlap="1" wp14:anchorId="0FC7C749" wp14:editId="1C71670D">
                <wp:simplePos x="0" y="0"/>
                <wp:positionH relativeFrom="column">
                  <wp:posOffset>-714375</wp:posOffset>
                </wp:positionH>
                <wp:positionV relativeFrom="paragraph">
                  <wp:posOffset>311150</wp:posOffset>
                </wp:positionV>
                <wp:extent cx="7267575" cy="72390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7267575" cy="723900"/>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9251F3" id="Rectangle 15" o:spid="_x0000_s1026" style="position:absolute;margin-left:-56.25pt;margin-top:24.5pt;width:572.25pt;height:57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" fillcolor="yellow" strokecolor="#243f60 [1604]" strokeweight="2pt"/>
            </w:pict>
          </mc:Fallback>
        </mc:AlternateContent>
      </w:r>
      <w:r w:rsidR="003A6618" w:rsidRPr="00507D6A">
        <w:rPr>
          <w:b/>
          <w:bCs/>
          <w:sz w:val="36"/>
          <w:szCs w:val="36"/>
          <w:u w:val="single"/>
        </w:rPr>
        <w:t>G</w:t>
      </w:r>
      <w:r w:rsidR="003A6618" w:rsidRPr="00507D6A">
        <w:rPr>
          <w:b/>
          <w:bCs/>
          <w:sz w:val="24"/>
          <w:szCs w:val="24"/>
        </w:rPr>
        <w:t>et Your Supervisor</w:t>
      </w:r>
      <w:r w:rsidR="003A6618" w:rsidRPr="00527F54">
        <w:rPr>
          <w:sz w:val="24"/>
          <w:szCs w:val="24"/>
        </w:rPr>
        <w:t xml:space="preserve"> - Report to your supervisor and replenish spill kit materials</w:t>
      </w:r>
    </w:p>
    <w:p w14:paraId="36D7197E" w14:textId="247B85F1" w:rsidR="003A6618" w:rsidRPr="005C3308" w:rsidRDefault="003A6618" w:rsidP="00DA5688">
      <w:pPr>
        <w:pStyle w:val="Heading3"/>
        <w:spacing w:after="0"/>
        <w:ind w:left="-720" w:right="-720"/>
        <w:rPr>
          <w:sz w:val="40"/>
          <w:szCs w:val="40"/>
        </w:rPr>
      </w:pPr>
      <w:r w:rsidRPr="005C3308">
        <w:rPr>
          <w:sz w:val="40"/>
          <w:szCs w:val="40"/>
        </w:rPr>
        <w:t>Radiological</w:t>
      </w:r>
    </w:p>
    <w:p w14:paraId="421B6577" w14:textId="2CEE3686" w:rsidR="003A6618" w:rsidRPr="00527F54" w:rsidRDefault="003A6618" w:rsidP="00DA5688">
      <w:pPr>
        <w:pStyle w:val="ListParagraph"/>
        <w:numPr>
          <w:ilvl w:val="0"/>
          <w:numId w:val="38"/>
        </w:numPr>
        <w:spacing w:after="0"/>
        <w:ind w:left="-720" w:right="-720"/>
        <w:jc w:val="center"/>
        <w:rPr>
          <w:sz w:val="24"/>
          <w:szCs w:val="24"/>
        </w:rPr>
      </w:pPr>
      <w:r w:rsidRPr="00527F54">
        <w:rPr>
          <w:sz w:val="24"/>
          <w:szCs w:val="24"/>
        </w:rPr>
        <w:t>Utilize time, distance and shielding.</w:t>
      </w:r>
    </w:p>
    <w:p w14:paraId="76B378CC" w14:textId="2C21F39C" w:rsidR="003A6618" w:rsidRPr="00527F54" w:rsidRDefault="00527F54" w:rsidP="00DA5688">
      <w:pPr>
        <w:pStyle w:val="ListParagraph"/>
        <w:numPr>
          <w:ilvl w:val="0"/>
          <w:numId w:val="38"/>
        </w:numPr>
        <w:spacing w:after="120"/>
        <w:ind w:left="-720" w:right="-720"/>
        <w:jc w:val="center"/>
        <w:rPr>
          <w:sz w:val="24"/>
          <w:szCs w:val="24"/>
        </w:rPr>
      </w:pPr>
      <w:r w:rsidRPr="00527F54">
        <w:rPr>
          <w:noProof/>
          <w:sz w:val="24"/>
          <w:szCs w:val="24"/>
        </w:rPr>
        <mc:AlternateContent>
          <mc:Choice Requires="wps">
            <w:drawing>
              <wp:anchor distT="0" distB="0" distL="114300" distR="114300" simplePos="0" relativeHeight="251665408" behindDoc="1" locked="0" layoutInCell="1" allowOverlap="1" wp14:anchorId="37AE6479" wp14:editId="693CE25D">
                <wp:simplePos x="0" y="0"/>
                <wp:positionH relativeFrom="column">
                  <wp:posOffset>-714375</wp:posOffset>
                </wp:positionH>
                <wp:positionV relativeFrom="paragraph">
                  <wp:posOffset>205740</wp:posOffset>
                </wp:positionV>
                <wp:extent cx="7267575" cy="59055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7267575" cy="59055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DE13A2" id="Rectangle 16" o:spid="_x0000_s1026" style="position:absolute;margin-left:-56.25pt;margin-top:16.2pt;width:572.25pt;height:46.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" fillcolor="#00b0f0" strokecolor="#243f60 [1604]" strokeweight="2pt"/>
            </w:pict>
          </mc:Fallback>
        </mc:AlternateContent>
      </w:r>
      <w:r w:rsidR="003A6618" w:rsidRPr="00527F54">
        <w:rPr>
          <w:sz w:val="24"/>
          <w:szCs w:val="24"/>
        </w:rPr>
        <w:t>Call CSU Radiation Control Office at 970</w:t>
      </w:r>
      <w:r w:rsidR="005C3308">
        <w:rPr>
          <w:sz w:val="24"/>
          <w:szCs w:val="24"/>
        </w:rPr>
        <w:t>-</w:t>
      </w:r>
      <w:r w:rsidR="003A6618" w:rsidRPr="00527F54">
        <w:rPr>
          <w:sz w:val="24"/>
          <w:szCs w:val="24"/>
        </w:rPr>
        <w:t>491</w:t>
      </w:r>
      <w:r w:rsidR="005C3308">
        <w:rPr>
          <w:sz w:val="24"/>
          <w:szCs w:val="24"/>
        </w:rPr>
        <w:t>-</w:t>
      </w:r>
      <w:r w:rsidR="003A6618" w:rsidRPr="00527F54">
        <w:rPr>
          <w:sz w:val="24"/>
          <w:szCs w:val="24"/>
        </w:rPr>
        <w:t>4835. If office closed, call 911.</w:t>
      </w:r>
    </w:p>
    <w:p w14:paraId="6C199C9E" w14:textId="5E3A8818" w:rsidR="003A6618" w:rsidRPr="005C3308" w:rsidRDefault="003A6618" w:rsidP="00DA5688">
      <w:pPr>
        <w:pStyle w:val="Heading3"/>
        <w:spacing w:after="0"/>
        <w:ind w:left="-720" w:right="-720"/>
        <w:rPr>
          <w:sz w:val="40"/>
          <w:szCs w:val="40"/>
        </w:rPr>
      </w:pPr>
      <w:r w:rsidRPr="005C3308">
        <w:rPr>
          <w:sz w:val="40"/>
          <w:szCs w:val="40"/>
        </w:rPr>
        <w:t>Chemical</w:t>
      </w:r>
    </w:p>
    <w:p w14:paraId="1BA445E9" w14:textId="0683E01B" w:rsidR="003A6618" w:rsidRPr="00527F54" w:rsidRDefault="00507D6A" w:rsidP="00DA5688">
      <w:pPr>
        <w:pStyle w:val="Heading3"/>
        <w:spacing w:after="120"/>
        <w:ind w:left="-720" w:right="-720"/>
        <w:rPr>
          <w:sz w:val="24"/>
          <w:szCs w:val="24"/>
        </w:rPr>
      </w:pPr>
      <w:r w:rsidRPr="00527F54">
        <w:rPr>
          <w:noProof/>
          <w:sz w:val="24"/>
          <w:szCs w:val="24"/>
        </w:rPr>
        <mc:AlternateContent>
          <mc:Choice Requires="wps">
            <w:drawing>
              <wp:anchor distT="0" distB="0" distL="114300" distR="114300" simplePos="0" relativeHeight="251667456" behindDoc="1" locked="0" layoutInCell="1" allowOverlap="1" wp14:anchorId="3AAFDCC0" wp14:editId="061552C1">
                <wp:simplePos x="0" y="0"/>
                <wp:positionH relativeFrom="column">
                  <wp:posOffset>-714375</wp:posOffset>
                </wp:positionH>
                <wp:positionV relativeFrom="paragraph">
                  <wp:posOffset>235585</wp:posOffset>
                </wp:positionV>
                <wp:extent cx="7267575" cy="125730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7267575" cy="1257300"/>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6FAC84" id="Rectangle 17" o:spid="_x0000_s1026" style="position:absolute;margin-left:-56.25pt;margin-top:18.55pt;width:572.25pt;height:99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" fillcolor="#92cddc [1944]" strokecolor="#243f60 [1604]" strokeweight="2pt"/>
            </w:pict>
          </mc:Fallback>
        </mc:AlternateContent>
      </w:r>
      <w:r w:rsidR="0017695D" w:rsidRPr="00527F54">
        <w:rPr>
          <w:sz w:val="24"/>
          <w:szCs w:val="24"/>
        </w:rPr>
        <w:t>• If exposed, use the eye wash or safety shower for 15 minutes</w:t>
      </w:r>
    </w:p>
    <w:p w14:paraId="130FD89B" w14:textId="045F959A" w:rsidR="0017695D" w:rsidRPr="005C3308" w:rsidRDefault="0017695D" w:rsidP="00DA5688">
      <w:pPr>
        <w:pStyle w:val="Heading3"/>
        <w:spacing w:after="0"/>
        <w:ind w:left="-720" w:right="-720"/>
        <w:rPr>
          <w:sz w:val="40"/>
          <w:szCs w:val="40"/>
        </w:rPr>
      </w:pPr>
      <w:r w:rsidRPr="005C3308">
        <w:rPr>
          <w:sz w:val="40"/>
          <w:szCs w:val="40"/>
        </w:rPr>
        <w:t>Biological</w:t>
      </w:r>
    </w:p>
    <w:p w14:paraId="11103DD2" w14:textId="77777777" w:rsidR="0017695D" w:rsidRPr="00527F54" w:rsidRDefault="0017695D" w:rsidP="00DA5688">
      <w:pPr>
        <w:pStyle w:val="Heading3"/>
        <w:numPr>
          <w:ilvl w:val="0"/>
          <w:numId w:val="39"/>
        </w:numPr>
        <w:spacing w:after="0"/>
        <w:ind w:left="-720" w:right="-720"/>
        <w:rPr>
          <w:sz w:val="24"/>
          <w:szCs w:val="24"/>
        </w:rPr>
      </w:pPr>
      <w:r w:rsidRPr="00527F54">
        <w:rPr>
          <w:sz w:val="24"/>
          <w:szCs w:val="24"/>
        </w:rPr>
        <w:t>Cover the spill with paper towels or absorbent material.</w:t>
      </w:r>
    </w:p>
    <w:p w14:paraId="6F737763" w14:textId="30DFD561" w:rsidR="0017695D" w:rsidRPr="00527F54" w:rsidRDefault="0017695D" w:rsidP="00DA5688">
      <w:pPr>
        <w:pStyle w:val="Heading3"/>
        <w:numPr>
          <w:ilvl w:val="0"/>
          <w:numId w:val="39"/>
        </w:numPr>
        <w:spacing w:after="0"/>
        <w:ind w:left="-720" w:right="-720"/>
        <w:rPr>
          <w:sz w:val="24"/>
          <w:szCs w:val="24"/>
        </w:rPr>
      </w:pPr>
      <w:r w:rsidRPr="00527F54">
        <w:rPr>
          <w:sz w:val="24"/>
          <w:szCs w:val="24"/>
        </w:rPr>
        <w:t>Pour freshly prepared 10% bleach</w:t>
      </w:r>
      <w:r w:rsidR="00407A90">
        <w:rPr>
          <w:sz w:val="24"/>
          <w:szCs w:val="24"/>
        </w:rPr>
        <w:t>/appropriate disinfectant</w:t>
      </w:r>
      <w:r w:rsidRPr="00527F54">
        <w:rPr>
          <w:sz w:val="24"/>
          <w:szCs w:val="24"/>
        </w:rPr>
        <w:t xml:space="preserve"> around the spill and allow to flow into spill.</w:t>
      </w:r>
    </w:p>
    <w:p w14:paraId="2B59503D" w14:textId="139D4C7D" w:rsidR="0017695D" w:rsidRPr="00527F54" w:rsidRDefault="0017695D" w:rsidP="00DA5688">
      <w:pPr>
        <w:pStyle w:val="Heading3"/>
        <w:numPr>
          <w:ilvl w:val="0"/>
          <w:numId w:val="39"/>
        </w:numPr>
        <w:spacing w:after="0"/>
        <w:ind w:left="-720" w:right="-720"/>
        <w:rPr>
          <w:sz w:val="24"/>
          <w:szCs w:val="24"/>
        </w:rPr>
      </w:pPr>
      <w:r w:rsidRPr="00527F54">
        <w:rPr>
          <w:sz w:val="24"/>
          <w:szCs w:val="24"/>
        </w:rPr>
        <w:t xml:space="preserve">After </w:t>
      </w:r>
      <w:r w:rsidR="00407A90">
        <w:rPr>
          <w:sz w:val="24"/>
          <w:szCs w:val="24"/>
        </w:rPr>
        <w:t>appropriate</w:t>
      </w:r>
      <w:r w:rsidRPr="00527F54">
        <w:rPr>
          <w:sz w:val="24"/>
          <w:szCs w:val="24"/>
        </w:rPr>
        <w:t xml:space="preserve"> contact time, wipe up and dispose of as biohazard waste.</w:t>
      </w:r>
    </w:p>
    <w:p w14:paraId="61FAEF9D" w14:textId="517DADAF" w:rsidR="0017695D" w:rsidRPr="00527F54" w:rsidRDefault="0017695D" w:rsidP="00DA5688">
      <w:pPr>
        <w:pStyle w:val="Heading3"/>
        <w:numPr>
          <w:ilvl w:val="0"/>
          <w:numId w:val="39"/>
        </w:numPr>
        <w:ind w:left="-720" w:right="-720"/>
        <w:rPr>
          <w:sz w:val="24"/>
          <w:szCs w:val="24"/>
        </w:rPr>
      </w:pPr>
      <w:r w:rsidRPr="00527F54">
        <w:rPr>
          <w:sz w:val="24"/>
          <w:szCs w:val="24"/>
        </w:rPr>
        <w:t>Repeat procedure. If spill contains recombinant nucleic acids, notify the Biosafety Office as soon as possible at 970</w:t>
      </w:r>
      <w:r w:rsidR="005C3308">
        <w:rPr>
          <w:sz w:val="24"/>
          <w:szCs w:val="24"/>
        </w:rPr>
        <w:t>-</w:t>
      </w:r>
      <w:r w:rsidRPr="00527F54">
        <w:rPr>
          <w:sz w:val="24"/>
          <w:szCs w:val="24"/>
        </w:rPr>
        <w:t>491</w:t>
      </w:r>
      <w:r w:rsidR="005C3308">
        <w:rPr>
          <w:sz w:val="24"/>
          <w:szCs w:val="24"/>
        </w:rPr>
        <w:t>-</w:t>
      </w:r>
      <w:r w:rsidR="002C2679">
        <w:rPr>
          <w:sz w:val="24"/>
          <w:szCs w:val="24"/>
        </w:rPr>
        <w:t>0270</w:t>
      </w:r>
      <w:r w:rsidRPr="00527F54">
        <w:rPr>
          <w:sz w:val="24"/>
          <w:szCs w:val="24"/>
        </w:rPr>
        <w:t>.</w:t>
      </w:r>
    </w:p>
    <w:p w14:paraId="1705403C" w14:textId="53D20137" w:rsidR="00990CB1" w:rsidRDefault="0017695D" w:rsidP="00DA5688">
      <w:pPr>
        <w:ind w:left="-720" w:right="-720"/>
        <w:jc w:val="center"/>
        <w:rPr>
          <w:sz w:val="24"/>
          <w:szCs w:val="24"/>
        </w:rPr>
      </w:pPr>
      <w:r w:rsidRPr="00527F54">
        <w:rPr>
          <w:sz w:val="24"/>
          <w:szCs w:val="24"/>
        </w:rPr>
        <w:t>EHS chemical spill assistance is available 24/7: During business hours (Monday-Friday 8 a.m. to 5 p.m.), call 970</w:t>
      </w:r>
      <w:r w:rsidR="005C3308">
        <w:rPr>
          <w:sz w:val="24"/>
          <w:szCs w:val="24"/>
        </w:rPr>
        <w:t>-</w:t>
      </w:r>
      <w:r w:rsidRPr="00527F54">
        <w:rPr>
          <w:sz w:val="24"/>
          <w:szCs w:val="24"/>
        </w:rPr>
        <w:t>491</w:t>
      </w:r>
      <w:r w:rsidR="005C3308" w:rsidRPr="0042075C">
        <w:rPr>
          <w:sz w:val="24"/>
          <w:szCs w:val="24"/>
        </w:rPr>
        <w:t>-</w:t>
      </w:r>
      <w:r w:rsidR="00CD0D92" w:rsidRPr="0042075C">
        <w:rPr>
          <w:sz w:val="24"/>
          <w:szCs w:val="24"/>
        </w:rPr>
        <w:t>6</w:t>
      </w:r>
      <w:r w:rsidRPr="0042075C">
        <w:rPr>
          <w:sz w:val="24"/>
          <w:szCs w:val="24"/>
        </w:rPr>
        <w:t>745</w:t>
      </w:r>
      <w:r w:rsidRPr="00527F54">
        <w:rPr>
          <w:sz w:val="24"/>
          <w:szCs w:val="24"/>
        </w:rPr>
        <w:t>. • After business hours, call 911</w:t>
      </w:r>
      <w:r w:rsidR="00AD063A">
        <w:rPr>
          <w:sz w:val="24"/>
          <w:szCs w:val="24"/>
        </w:rPr>
        <w:t xml:space="preserve"> or the EHS pager</w:t>
      </w:r>
      <w:r w:rsidRPr="00527F54">
        <w:rPr>
          <w:sz w:val="24"/>
          <w:szCs w:val="24"/>
        </w:rPr>
        <w:t xml:space="preserve"> to reach </w:t>
      </w:r>
      <w:r w:rsidR="00362FEB" w:rsidRPr="00527F54">
        <w:rPr>
          <w:sz w:val="24"/>
          <w:szCs w:val="24"/>
        </w:rPr>
        <w:t xml:space="preserve">on call </w:t>
      </w:r>
      <w:r w:rsidRPr="00527F54">
        <w:rPr>
          <w:sz w:val="24"/>
          <w:szCs w:val="24"/>
        </w:rPr>
        <w:t>EHS staff.</w:t>
      </w:r>
    </w:p>
    <w:p w14:paraId="62E900F8" w14:textId="4CAA7F41" w:rsidR="00BD003A" w:rsidRPr="00BD003A" w:rsidRDefault="00BD003A" w:rsidP="00BD003A">
      <w:pPr>
        <w:tabs>
          <w:tab w:val="left" w:pos="1590"/>
        </w:tabs>
        <w:rPr>
          <w:sz w:val="24"/>
          <w:szCs w:val="24"/>
        </w:rPr>
      </w:pPr>
    </w:p>
    <w:sectPr w:rsidR="00BD003A" w:rsidRPr="00BD003A" w:rsidSect="00BD003A">
      <w:pgSz w:w="12240" w:h="15840"/>
      <w:pgMar w:top="180" w:right="1440" w:bottom="864" w:left="1440" w:header="0" w:footer="7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7FAAE" w14:textId="77777777" w:rsidR="007220D0" w:rsidRDefault="007220D0" w:rsidP="006E62F3">
      <w:r>
        <w:separator/>
      </w:r>
    </w:p>
  </w:endnote>
  <w:endnote w:type="continuationSeparator" w:id="0">
    <w:p w14:paraId="1D944AC3" w14:textId="77777777" w:rsidR="007220D0" w:rsidRDefault="007220D0" w:rsidP="006E6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C5EC2" w14:textId="473AC816" w:rsidR="00B13F15" w:rsidRPr="006205FC" w:rsidRDefault="00B13F15" w:rsidP="006205FC">
    <w:pPr>
      <w:pStyle w:val="Footer"/>
    </w:pPr>
    <w:r>
      <w:t xml:space="preserve">Page </w:t>
    </w:r>
    <w:r>
      <w:rPr>
        <w:b/>
        <w:bCs/>
      </w:rPr>
      <w:fldChar w:fldCharType="begin"/>
    </w:r>
    <w:r>
      <w:rPr>
        <w:b/>
        <w:bCs/>
      </w:rPr>
      <w:instrText xml:space="preserve"> PAGE  \* Arabic  \* MERGEFORMAT </w:instrText>
    </w:r>
    <w:r>
      <w:rPr>
        <w:b/>
        <w:bCs/>
      </w:rPr>
      <w:fldChar w:fldCharType="separate"/>
    </w:r>
    <w:r w:rsidR="005C49B0">
      <w:rPr>
        <w:b/>
        <w:bCs/>
        <w:noProof/>
      </w:rPr>
      <w:t>9</w:t>
    </w:r>
    <w:r>
      <w:rPr>
        <w:b/>
        <w:bCs/>
      </w:rPr>
      <w:fldChar w:fldCharType="end"/>
    </w:r>
    <w:r>
      <w:t xml:space="preserve"> of </w:t>
    </w:r>
    <w:r w:rsidR="0055160E">
      <w:rPr>
        <w:b/>
        <w:bCs/>
        <w:noProof/>
      </w:rPr>
      <w:fldChar w:fldCharType="begin"/>
    </w:r>
    <w:r w:rsidR="0055160E">
      <w:rPr>
        <w:b/>
        <w:bCs/>
        <w:noProof/>
      </w:rPr>
      <w:instrText xml:space="preserve"> NUMPAGES  \* Arabic  \* MERGEFORMAT </w:instrText>
    </w:r>
    <w:r w:rsidR="0055160E">
      <w:rPr>
        <w:b/>
        <w:bCs/>
        <w:noProof/>
      </w:rPr>
      <w:fldChar w:fldCharType="separate"/>
    </w:r>
    <w:r w:rsidR="005C49B0">
      <w:rPr>
        <w:b/>
        <w:bCs/>
        <w:noProof/>
      </w:rPr>
      <w:t>10</w:t>
    </w:r>
    <w:r w:rsidR="0055160E">
      <w:rPr>
        <w:b/>
        <w:bCs/>
        <w:noProof/>
      </w:rPr>
      <w:fldChar w:fldCharType="end"/>
    </w:r>
    <w:r>
      <w:rPr>
        <w:b/>
        <w:bCs/>
      </w:rPr>
      <w:tab/>
    </w:r>
    <w:r w:rsidR="009D186E">
      <w:rPr>
        <w:b/>
        <w:bCs/>
      </w:rPr>
      <w:t>Spill Cleanup</w:t>
    </w:r>
    <w:r>
      <w:rPr>
        <w:b/>
        <w:bCs/>
      </w:rPr>
      <w:tab/>
    </w:r>
    <w:r w:rsidR="0042075C">
      <w:rPr>
        <w:b/>
        <w:bCs/>
      </w:rPr>
      <w:t>11</w:t>
    </w:r>
    <w:r>
      <w:rPr>
        <w:b/>
        <w:bCs/>
      </w:rPr>
      <w:t>/</w:t>
    </w:r>
    <w:r w:rsidR="0044164E">
      <w:rPr>
        <w:b/>
        <w:bCs/>
      </w:rPr>
      <w:t>29</w:t>
    </w:r>
    <w:r>
      <w:rPr>
        <w:b/>
        <w:bCs/>
      </w:rPr>
      <w:t>/20</w:t>
    </w:r>
    <w:r w:rsidR="0042075C">
      <w:rPr>
        <w:b/>
        <w:bCs/>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60A62" w14:textId="77777777" w:rsidR="007220D0" w:rsidRDefault="007220D0" w:rsidP="006E62F3">
      <w:r>
        <w:separator/>
      </w:r>
    </w:p>
  </w:footnote>
  <w:footnote w:type="continuationSeparator" w:id="0">
    <w:p w14:paraId="017095D4" w14:textId="77777777" w:rsidR="007220D0" w:rsidRDefault="007220D0" w:rsidP="006E62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6C263A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A6BF5"/>
    <w:multiLevelType w:val="hybridMultilevel"/>
    <w:tmpl w:val="0EAE6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65E5B"/>
    <w:multiLevelType w:val="hybridMultilevel"/>
    <w:tmpl w:val="08E46BC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07101055"/>
    <w:multiLevelType w:val="hybridMultilevel"/>
    <w:tmpl w:val="8D78C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E080B"/>
    <w:multiLevelType w:val="hybridMultilevel"/>
    <w:tmpl w:val="8EA83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0B2246"/>
    <w:multiLevelType w:val="hybridMultilevel"/>
    <w:tmpl w:val="0F0CA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D7EAE"/>
    <w:multiLevelType w:val="hybridMultilevel"/>
    <w:tmpl w:val="4C3286C0"/>
    <w:lvl w:ilvl="0" w:tplc="04090001">
      <w:start w:val="1"/>
      <w:numFmt w:val="bullet"/>
      <w:lvlText w:val=""/>
      <w:lvlJc w:val="left"/>
      <w:pPr>
        <w:ind w:left="480" w:hanging="360"/>
      </w:pPr>
      <w:rPr>
        <w:rFonts w:ascii="Symbol" w:hAnsi="Symbol" w:hint="default"/>
      </w:rPr>
    </w:lvl>
    <w:lvl w:ilvl="1" w:tplc="04090001">
      <w:start w:val="1"/>
      <w:numFmt w:val="bullet"/>
      <w:lvlText w:val=""/>
      <w:lvlJc w:val="left"/>
      <w:pPr>
        <w:ind w:left="1200" w:hanging="360"/>
      </w:pPr>
      <w:rPr>
        <w:rFonts w:ascii="Symbol" w:hAnsi="Symbol"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7" w15:restartNumberingAfterBreak="0">
    <w:nsid w:val="12EE7732"/>
    <w:multiLevelType w:val="hybridMultilevel"/>
    <w:tmpl w:val="FC78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70639E"/>
    <w:multiLevelType w:val="hybridMultilevel"/>
    <w:tmpl w:val="11AA2172"/>
    <w:lvl w:ilvl="0" w:tplc="7D8862E0">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02B54"/>
    <w:multiLevelType w:val="hybridMultilevel"/>
    <w:tmpl w:val="D310A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D5328"/>
    <w:multiLevelType w:val="multilevel"/>
    <w:tmpl w:val="0D3C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E61101"/>
    <w:multiLevelType w:val="hybridMultilevel"/>
    <w:tmpl w:val="264A4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8D4CFD"/>
    <w:multiLevelType w:val="hybridMultilevel"/>
    <w:tmpl w:val="959E3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766A6E"/>
    <w:multiLevelType w:val="multilevel"/>
    <w:tmpl w:val="79423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3B4894"/>
    <w:multiLevelType w:val="hybridMultilevel"/>
    <w:tmpl w:val="14AEA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842C08"/>
    <w:multiLevelType w:val="hybridMultilevel"/>
    <w:tmpl w:val="F788B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02009F"/>
    <w:multiLevelType w:val="hybridMultilevel"/>
    <w:tmpl w:val="A712DB00"/>
    <w:lvl w:ilvl="0" w:tplc="C8F01DDC">
      <w:start w:val="1"/>
      <w:numFmt w:val="decimal"/>
      <w:lvlText w:val="%1."/>
      <w:lvlJc w:val="left"/>
      <w:pPr>
        <w:ind w:left="360" w:hanging="360"/>
      </w:pPr>
      <w:rPr>
        <w:rFonts w:eastAsia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0F30DAF"/>
    <w:multiLevelType w:val="hybridMultilevel"/>
    <w:tmpl w:val="5D1A0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F47C44"/>
    <w:multiLevelType w:val="hybridMultilevel"/>
    <w:tmpl w:val="2EE8E3A4"/>
    <w:lvl w:ilvl="0" w:tplc="861073DC">
      <w:start w:val="1"/>
      <w:numFmt w:val="bullet"/>
      <w:lvlText w:val=""/>
      <w:lvlJc w:val="left"/>
      <w:pPr>
        <w:ind w:left="859" w:hanging="361"/>
      </w:pPr>
      <w:rPr>
        <w:rFonts w:ascii="Symbol" w:eastAsia="Symbol" w:hAnsi="Symbol" w:hint="default"/>
        <w:sz w:val="22"/>
        <w:szCs w:val="22"/>
      </w:rPr>
    </w:lvl>
    <w:lvl w:ilvl="1" w:tplc="19D67CBE">
      <w:start w:val="1"/>
      <w:numFmt w:val="bullet"/>
      <w:lvlText w:val="o"/>
      <w:lvlJc w:val="left"/>
      <w:pPr>
        <w:ind w:left="1540" w:hanging="361"/>
      </w:pPr>
      <w:rPr>
        <w:rFonts w:ascii="Courier New" w:eastAsia="Courier New" w:hAnsi="Courier New" w:hint="default"/>
        <w:sz w:val="22"/>
        <w:szCs w:val="22"/>
      </w:rPr>
    </w:lvl>
    <w:lvl w:ilvl="2" w:tplc="11D6A87E">
      <w:start w:val="1"/>
      <w:numFmt w:val="bullet"/>
      <w:lvlText w:val=""/>
      <w:lvlJc w:val="left"/>
      <w:pPr>
        <w:ind w:left="2262" w:hanging="361"/>
      </w:pPr>
      <w:rPr>
        <w:rFonts w:ascii="Wingdings" w:eastAsia="Wingdings" w:hAnsi="Wingdings" w:hint="default"/>
        <w:sz w:val="22"/>
        <w:szCs w:val="22"/>
      </w:rPr>
    </w:lvl>
    <w:lvl w:ilvl="3" w:tplc="933E57D2">
      <w:start w:val="1"/>
      <w:numFmt w:val="bullet"/>
      <w:lvlText w:val="•"/>
      <w:lvlJc w:val="left"/>
      <w:pPr>
        <w:ind w:left="1541" w:hanging="361"/>
      </w:pPr>
      <w:rPr>
        <w:rFonts w:hint="default"/>
      </w:rPr>
    </w:lvl>
    <w:lvl w:ilvl="4" w:tplc="919694D4">
      <w:start w:val="1"/>
      <w:numFmt w:val="bullet"/>
      <w:lvlText w:val="•"/>
      <w:lvlJc w:val="left"/>
      <w:pPr>
        <w:ind w:left="1541" w:hanging="361"/>
      </w:pPr>
      <w:rPr>
        <w:rFonts w:hint="default"/>
      </w:rPr>
    </w:lvl>
    <w:lvl w:ilvl="5" w:tplc="FE3625FC">
      <w:start w:val="1"/>
      <w:numFmt w:val="bullet"/>
      <w:lvlText w:val="•"/>
      <w:lvlJc w:val="left"/>
      <w:pPr>
        <w:ind w:left="1541" w:hanging="361"/>
      </w:pPr>
      <w:rPr>
        <w:rFonts w:hint="default"/>
      </w:rPr>
    </w:lvl>
    <w:lvl w:ilvl="6" w:tplc="8260327E">
      <w:start w:val="1"/>
      <w:numFmt w:val="bullet"/>
      <w:lvlText w:val="•"/>
      <w:lvlJc w:val="left"/>
      <w:pPr>
        <w:ind w:left="1541" w:hanging="361"/>
      </w:pPr>
      <w:rPr>
        <w:rFonts w:hint="default"/>
      </w:rPr>
    </w:lvl>
    <w:lvl w:ilvl="7" w:tplc="5DFADC7A">
      <w:start w:val="1"/>
      <w:numFmt w:val="bullet"/>
      <w:lvlText w:val="•"/>
      <w:lvlJc w:val="left"/>
      <w:pPr>
        <w:ind w:left="1542" w:hanging="361"/>
      </w:pPr>
      <w:rPr>
        <w:rFonts w:hint="default"/>
      </w:rPr>
    </w:lvl>
    <w:lvl w:ilvl="8" w:tplc="D5DE364C">
      <w:start w:val="1"/>
      <w:numFmt w:val="bullet"/>
      <w:lvlText w:val="•"/>
      <w:lvlJc w:val="left"/>
      <w:pPr>
        <w:ind w:left="2262" w:hanging="361"/>
      </w:pPr>
      <w:rPr>
        <w:rFonts w:hint="default"/>
      </w:rPr>
    </w:lvl>
  </w:abstractNum>
  <w:abstractNum w:abstractNumId="19" w15:restartNumberingAfterBreak="0">
    <w:nsid w:val="3B282328"/>
    <w:multiLevelType w:val="hybridMultilevel"/>
    <w:tmpl w:val="F5FC6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EB59C3"/>
    <w:multiLevelType w:val="hybridMultilevel"/>
    <w:tmpl w:val="936ABF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08A4017"/>
    <w:multiLevelType w:val="multilevel"/>
    <w:tmpl w:val="0D3C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95353C"/>
    <w:multiLevelType w:val="hybridMultilevel"/>
    <w:tmpl w:val="D486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655E95"/>
    <w:multiLevelType w:val="hybridMultilevel"/>
    <w:tmpl w:val="69DA2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697C07"/>
    <w:multiLevelType w:val="multilevel"/>
    <w:tmpl w:val="DAFC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3D2E60"/>
    <w:multiLevelType w:val="hybridMultilevel"/>
    <w:tmpl w:val="88B2A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231BF1"/>
    <w:multiLevelType w:val="hybridMultilevel"/>
    <w:tmpl w:val="65447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9E06AB"/>
    <w:multiLevelType w:val="hybridMultilevel"/>
    <w:tmpl w:val="FA82E406"/>
    <w:lvl w:ilvl="0" w:tplc="04090003">
      <w:start w:val="1"/>
      <w:numFmt w:val="bullet"/>
      <w:lvlText w:val="o"/>
      <w:lvlJc w:val="left"/>
      <w:pPr>
        <w:ind w:left="480" w:hanging="360"/>
      </w:pPr>
      <w:rPr>
        <w:rFonts w:ascii="Courier New" w:hAnsi="Courier New" w:cs="Courier New" w:hint="default"/>
      </w:rPr>
    </w:lvl>
    <w:lvl w:ilvl="1" w:tplc="04090003">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8" w15:restartNumberingAfterBreak="0">
    <w:nsid w:val="58CD05EA"/>
    <w:multiLevelType w:val="multilevel"/>
    <w:tmpl w:val="11B0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E36A09"/>
    <w:multiLevelType w:val="hybridMultilevel"/>
    <w:tmpl w:val="93328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284392"/>
    <w:multiLevelType w:val="hybridMultilevel"/>
    <w:tmpl w:val="8A2881D0"/>
    <w:lvl w:ilvl="0" w:tplc="06AC6614">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1525FD9"/>
    <w:multiLevelType w:val="hybridMultilevel"/>
    <w:tmpl w:val="C074C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690BA4"/>
    <w:multiLevelType w:val="multilevel"/>
    <w:tmpl w:val="AE58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CC668C"/>
    <w:multiLevelType w:val="hybridMultilevel"/>
    <w:tmpl w:val="CA469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175D9D"/>
    <w:multiLevelType w:val="hybridMultilevel"/>
    <w:tmpl w:val="2692F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0A572E"/>
    <w:multiLevelType w:val="multilevel"/>
    <w:tmpl w:val="71C8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3B0C4F"/>
    <w:multiLevelType w:val="hybridMultilevel"/>
    <w:tmpl w:val="A808C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3F5EB1"/>
    <w:multiLevelType w:val="hybridMultilevel"/>
    <w:tmpl w:val="0B588BB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8" w15:restartNumberingAfterBreak="0">
    <w:nsid w:val="71FE7065"/>
    <w:multiLevelType w:val="hybridMultilevel"/>
    <w:tmpl w:val="3608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711907"/>
    <w:multiLevelType w:val="hybridMultilevel"/>
    <w:tmpl w:val="9FDC5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224D49"/>
    <w:multiLevelType w:val="multilevel"/>
    <w:tmpl w:val="78C0D568"/>
    <w:lvl w:ilvl="0">
      <w:start w:val="1"/>
      <w:numFmt w:val="decimal"/>
      <w:pStyle w:val="ListNumb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6240CFD"/>
    <w:multiLevelType w:val="hybridMultilevel"/>
    <w:tmpl w:val="E2A6B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0"/>
  </w:num>
  <w:num w:numId="3">
    <w:abstractNumId w:val="34"/>
  </w:num>
  <w:num w:numId="4">
    <w:abstractNumId w:val="36"/>
  </w:num>
  <w:num w:numId="5">
    <w:abstractNumId w:val="31"/>
  </w:num>
  <w:num w:numId="6">
    <w:abstractNumId w:val="12"/>
  </w:num>
  <w:num w:numId="7">
    <w:abstractNumId w:val="19"/>
  </w:num>
  <w:num w:numId="8">
    <w:abstractNumId w:val="4"/>
  </w:num>
  <w:num w:numId="9">
    <w:abstractNumId w:val="11"/>
  </w:num>
  <w:num w:numId="10">
    <w:abstractNumId w:val="38"/>
  </w:num>
  <w:num w:numId="11">
    <w:abstractNumId w:val="39"/>
  </w:num>
  <w:num w:numId="12">
    <w:abstractNumId w:val="30"/>
  </w:num>
  <w:num w:numId="13">
    <w:abstractNumId w:val="1"/>
  </w:num>
  <w:num w:numId="14">
    <w:abstractNumId w:val="32"/>
  </w:num>
  <w:num w:numId="15">
    <w:abstractNumId w:val="18"/>
  </w:num>
  <w:num w:numId="16">
    <w:abstractNumId w:val="16"/>
  </w:num>
  <w:num w:numId="17">
    <w:abstractNumId w:val="23"/>
  </w:num>
  <w:num w:numId="18">
    <w:abstractNumId w:val="17"/>
  </w:num>
  <w:num w:numId="19">
    <w:abstractNumId w:val="14"/>
  </w:num>
  <w:num w:numId="20">
    <w:abstractNumId w:val="22"/>
  </w:num>
  <w:num w:numId="21">
    <w:abstractNumId w:val="13"/>
  </w:num>
  <w:num w:numId="22">
    <w:abstractNumId w:val="24"/>
  </w:num>
  <w:num w:numId="23">
    <w:abstractNumId w:val="35"/>
  </w:num>
  <w:num w:numId="24">
    <w:abstractNumId w:val="28"/>
  </w:num>
  <w:num w:numId="25">
    <w:abstractNumId w:val="21"/>
  </w:num>
  <w:num w:numId="26">
    <w:abstractNumId w:val="5"/>
  </w:num>
  <w:num w:numId="27">
    <w:abstractNumId w:val="10"/>
  </w:num>
  <w:num w:numId="28">
    <w:abstractNumId w:val="3"/>
  </w:num>
  <w:num w:numId="29">
    <w:abstractNumId w:val="8"/>
  </w:num>
  <w:num w:numId="30">
    <w:abstractNumId w:val="20"/>
  </w:num>
  <w:num w:numId="31">
    <w:abstractNumId w:val="9"/>
  </w:num>
  <w:num w:numId="32">
    <w:abstractNumId w:val="33"/>
  </w:num>
  <w:num w:numId="33">
    <w:abstractNumId w:val="26"/>
  </w:num>
  <w:num w:numId="34">
    <w:abstractNumId w:val="29"/>
  </w:num>
  <w:num w:numId="35">
    <w:abstractNumId w:val="41"/>
  </w:num>
  <w:num w:numId="36">
    <w:abstractNumId w:val="15"/>
  </w:num>
  <w:num w:numId="37">
    <w:abstractNumId w:val="2"/>
  </w:num>
  <w:num w:numId="38">
    <w:abstractNumId w:val="7"/>
  </w:num>
  <w:num w:numId="39">
    <w:abstractNumId w:val="37"/>
  </w:num>
  <w:num w:numId="40">
    <w:abstractNumId w:val="25"/>
  </w:num>
  <w:num w:numId="41">
    <w:abstractNumId w:val="27"/>
  </w:num>
  <w:num w:numId="42">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colormru v:ext="edit" colors="#ffc"/>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CA8"/>
    <w:rsid w:val="00000663"/>
    <w:rsid w:val="00005DC6"/>
    <w:rsid w:val="00007561"/>
    <w:rsid w:val="0001479B"/>
    <w:rsid w:val="00017FCC"/>
    <w:rsid w:val="0002770C"/>
    <w:rsid w:val="0004246E"/>
    <w:rsid w:val="00044211"/>
    <w:rsid w:val="00047100"/>
    <w:rsid w:val="000516FB"/>
    <w:rsid w:val="00051B9B"/>
    <w:rsid w:val="0005249D"/>
    <w:rsid w:val="00053A7F"/>
    <w:rsid w:val="00060EAC"/>
    <w:rsid w:val="00063D8F"/>
    <w:rsid w:val="000658E7"/>
    <w:rsid w:val="0008018B"/>
    <w:rsid w:val="000914CF"/>
    <w:rsid w:val="00092883"/>
    <w:rsid w:val="000A08F1"/>
    <w:rsid w:val="000A531B"/>
    <w:rsid w:val="000A6953"/>
    <w:rsid w:val="000D0191"/>
    <w:rsid w:val="000E17D7"/>
    <w:rsid w:val="000E5B90"/>
    <w:rsid w:val="000E5C7B"/>
    <w:rsid w:val="000F2E5F"/>
    <w:rsid w:val="000F3921"/>
    <w:rsid w:val="00114A0A"/>
    <w:rsid w:val="00120367"/>
    <w:rsid w:val="00121EEB"/>
    <w:rsid w:val="00126C41"/>
    <w:rsid w:val="00127170"/>
    <w:rsid w:val="001347D2"/>
    <w:rsid w:val="001366E0"/>
    <w:rsid w:val="001377A7"/>
    <w:rsid w:val="001411D3"/>
    <w:rsid w:val="00153E24"/>
    <w:rsid w:val="00165F48"/>
    <w:rsid w:val="00172897"/>
    <w:rsid w:val="00174727"/>
    <w:rsid w:val="0017695D"/>
    <w:rsid w:val="00184040"/>
    <w:rsid w:val="00185A07"/>
    <w:rsid w:val="00194763"/>
    <w:rsid w:val="00197861"/>
    <w:rsid w:val="00197C4F"/>
    <w:rsid w:val="001A053F"/>
    <w:rsid w:val="001A4A16"/>
    <w:rsid w:val="001B683D"/>
    <w:rsid w:val="001B6C0C"/>
    <w:rsid w:val="001C0ABA"/>
    <w:rsid w:val="001C1785"/>
    <w:rsid w:val="001C3C2E"/>
    <w:rsid w:val="001C4C4C"/>
    <w:rsid w:val="001C6702"/>
    <w:rsid w:val="001D32B9"/>
    <w:rsid w:val="001D3A5A"/>
    <w:rsid w:val="001D499E"/>
    <w:rsid w:val="001E253F"/>
    <w:rsid w:val="001E3C1A"/>
    <w:rsid w:val="001F0350"/>
    <w:rsid w:val="001F588F"/>
    <w:rsid w:val="00202378"/>
    <w:rsid w:val="0020255A"/>
    <w:rsid w:val="00205E70"/>
    <w:rsid w:val="002177A6"/>
    <w:rsid w:val="002441CA"/>
    <w:rsid w:val="00246086"/>
    <w:rsid w:val="00250177"/>
    <w:rsid w:val="0025026D"/>
    <w:rsid w:val="00251F3F"/>
    <w:rsid w:val="002548D5"/>
    <w:rsid w:val="002557D4"/>
    <w:rsid w:val="002724F3"/>
    <w:rsid w:val="00272D01"/>
    <w:rsid w:val="00277C82"/>
    <w:rsid w:val="002810D3"/>
    <w:rsid w:val="002867B2"/>
    <w:rsid w:val="002A4534"/>
    <w:rsid w:val="002B23D7"/>
    <w:rsid w:val="002B7EDB"/>
    <w:rsid w:val="002C2679"/>
    <w:rsid w:val="002C3C0D"/>
    <w:rsid w:val="002C78B3"/>
    <w:rsid w:val="002D2B5E"/>
    <w:rsid w:val="002D7198"/>
    <w:rsid w:val="002E3439"/>
    <w:rsid w:val="002E76FC"/>
    <w:rsid w:val="002E7843"/>
    <w:rsid w:val="00301CED"/>
    <w:rsid w:val="003127B8"/>
    <w:rsid w:val="0031400F"/>
    <w:rsid w:val="0031521C"/>
    <w:rsid w:val="0032341D"/>
    <w:rsid w:val="00331B74"/>
    <w:rsid w:val="00340B30"/>
    <w:rsid w:val="00341B83"/>
    <w:rsid w:val="00345C8F"/>
    <w:rsid w:val="00351BC2"/>
    <w:rsid w:val="00352193"/>
    <w:rsid w:val="00352935"/>
    <w:rsid w:val="003554FA"/>
    <w:rsid w:val="00362883"/>
    <w:rsid w:val="00362FEB"/>
    <w:rsid w:val="00365377"/>
    <w:rsid w:val="00390581"/>
    <w:rsid w:val="00393BCA"/>
    <w:rsid w:val="003A50DA"/>
    <w:rsid w:val="003A6618"/>
    <w:rsid w:val="003A6D90"/>
    <w:rsid w:val="003B0E74"/>
    <w:rsid w:val="003B45F8"/>
    <w:rsid w:val="003E03C4"/>
    <w:rsid w:val="003E0F50"/>
    <w:rsid w:val="003E7567"/>
    <w:rsid w:val="003F2A1C"/>
    <w:rsid w:val="00404722"/>
    <w:rsid w:val="00405545"/>
    <w:rsid w:val="00407A90"/>
    <w:rsid w:val="00413D4E"/>
    <w:rsid w:val="00417D93"/>
    <w:rsid w:val="0042075C"/>
    <w:rsid w:val="004211FE"/>
    <w:rsid w:val="004227C8"/>
    <w:rsid w:val="004328BA"/>
    <w:rsid w:val="0044164E"/>
    <w:rsid w:val="00443B1D"/>
    <w:rsid w:val="00453493"/>
    <w:rsid w:val="00455F2D"/>
    <w:rsid w:val="00456F7F"/>
    <w:rsid w:val="004622EF"/>
    <w:rsid w:val="004712B1"/>
    <w:rsid w:val="00471E81"/>
    <w:rsid w:val="00474463"/>
    <w:rsid w:val="004758E3"/>
    <w:rsid w:val="00477969"/>
    <w:rsid w:val="004810AA"/>
    <w:rsid w:val="004952A4"/>
    <w:rsid w:val="00495E74"/>
    <w:rsid w:val="004A0DC3"/>
    <w:rsid w:val="004A456D"/>
    <w:rsid w:val="004A5B4B"/>
    <w:rsid w:val="004A67D3"/>
    <w:rsid w:val="004B1F1F"/>
    <w:rsid w:val="004B34EA"/>
    <w:rsid w:val="004B5366"/>
    <w:rsid w:val="004C2DCF"/>
    <w:rsid w:val="004C6F86"/>
    <w:rsid w:val="004C7870"/>
    <w:rsid w:val="004D2B8A"/>
    <w:rsid w:val="004D3742"/>
    <w:rsid w:val="004D514A"/>
    <w:rsid w:val="004D75E2"/>
    <w:rsid w:val="004D7D9C"/>
    <w:rsid w:val="004E2C85"/>
    <w:rsid w:val="004E2DDD"/>
    <w:rsid w:val="004E4846"/>
    <w:rsid w:val="004E699C"/>
    <w:rsid w:val="004F50F0"/>
    <w:rsid w:val="004F6F89"/>
    <w:rsid w:val="0050038C"/>
    <w:rsid w:val="00500F9A"/>
    <w:rsid w:val="0050264F"/>
    <w:rsid w:val="005046E2"/>
    <w:rsid w:val="00507D6A"/>
    <w:rsid w:val="00510F6C"/>
    <w:rsid w:val="00515F09"/>
    <w:rsid w:val="00527F54"/>
    <w:rsid w:val="00534C44"/>
    <w:rsid w:val="00536DB8"/>
    <w:rsid w:val="00540E5B"/>
    <w:rsid w:val="005414EF"/>
    <w:rsid w:val="0054264C"/>
    <w:rsid w:val="00546158"/>
    <w:rsid w:val="0055160E"/>
    <w:rsid w:val="00560D72"/>
    <w:rsid w:val="0056324B"/>
    <w:rsid w:val="005649AF"/>
    <w:rsid w:val="00566180"/>
    <w:rsid w:val="00566403"/>
    <w:rsid w:val="00573968"/>
    <w:rsid w:val="00582AC3"/>
    <w:rsid w:val="00583018"/>
    <w:rsid w:val="005867BB"/>
    <w:rsid w:val="00586E48"/>
    <w:rsid w:val="005A2717"/>
    <w:rsid w:val="005A3D5A"/>
    <w:rsid w:val="005A495A"/>
    <w:rsid w:val="005A6991"/>
    <w:rsid w:val="005B0DCC"/>
    <w:rsid w:val="005B19F5"/>
    <w:rsid w:val="005B1FB2"/>
    <w:rsid w:val="005B23F0"/>
    <w:rsid w:val="005B6386"/>
    <w:rsid w:val="005B70DE"/>
    <w:rsid w:val="005C1185"/>
    <w:rsid w:val="005C3308"/>
    <w:rsid w:val="005C49B0"/>
    <w:rsid w:val="005C55B6"/>
    <w:rsid w:val="005C6898"/>
    <w:rsid w:val="005C7D78"/>
    <w:rsid w:val="005D2E92"/>
    <w:rsid w:val="005D3675"/>
    <w:rsid w:val="005D42C8"/>
    <w:rsid w:val="005E0CC7"/>
    <w:rsid w:val="005E36BB"/>
    <w:rsid w:val="005E5A6C"/>
    <w:rsid w:val="005E7383"/>
    <w:rsid w:val="005E79E3"/>
    <w:rsid w:val="005F3F73"/>
    <w:rsid w:val="005F540E"/>
    <w:rsid w:val="006156E6"/>
    <w:rsid w:val="006159C6"/>
    <w:rsid w:val="006205FC"/>
    <w:rsid w:val="00621F0A"/>
    <w:rsid w:val="00626603"/>
    <w:rsid w:val="00634DBE"/>
    <w:rsid w:val="00646654"/>
    <w:rsid w:val="006519DF"/>
    <w:rsid w:val="00654550"/>
    <w:rsid w:val="006635C1"/>
    <w:rsid w:val="00664BDF"/>
    <w:rsid w:val="0068032F"/>
    <w:rsid w:val="00684626"/>
    <w:rsid w:val="00684B8C"/>
    <w:rsid w:val="00691AE4"/>
    <w:rsid w:val="00693509"/>
    <w:rsid w:val="006A23DC"/>
    <w:rsid w:val="006D02CD"/>
    <w:rsid w:val="006E62F3"/>
    <w:rsid w:val="006E6A7D"/>
    <w:rsid w:val="00712C84"/>
    <w:rsid w:val="00714D85"/>
    <w:rsid w:val="00715354"/>
    <w:rsid w:val="007220D0"/>
    <w:rsid w:val="00724FB8"/>
    <w:rsid w:val="00730056"/>
    <w:rsid w:val="00730EE9"/>
    <w:rsid w:val="00733A8B"/>
    <w:rsid w:val="00735F44"/>
    <w:rsid w:val="007435BA"/>
    <w:rsid w:val="0074451F"/>
    <w:rsid w:val="007473B4"/>
    <w:rsid w:val="00747C6A"/>
    <w:rsid w:val="007504D2"/>
    <w:rsid w:val="00753814"/>
    <w:rsid w:val="0076157D"/>
    <w:rsid w:val="007618FE"/>
    <w:rsid w:val="00765B8D"/>
    <w:rsid w:val="00767E20"/>
    <w:rsid w:val="00770169"/>
    <w:rsid w:val="00773CF2"/>
    <w:rsid w:val="00780147"/>
    <w:rsid w:val="00784964"/>
    <w:rsid w:val="007901AD"/>
    <w:rsid w:val="00792274"/>
    <w:rsid w:val="00796148"/>
    <w:rsid w:val="007A07D8"/>
    <w:rsid w:val="007A28A8"/>
    <w:rsid w:val="007A3DC6"/>
    <w:rsid w:val="007A49DF"/>
    <w:rsid w:val="007A67D4"/>
    <w:rsid w:val="007A729F"/>
    <w:rsid w:val="007B73A3"/>
    <w:rsid w:val="007C05A5"/>
    <w:rsid w:val="007D605E"/>
    <w:rsid w:val="007D6E70"/>
    <w:rsid w:val="007E10A6"/>
    <w:rsid w:val="007E21B1"/>
    <w:rsid w:val="00801020"/>
    <w:rsid w:val="008028BD"/>
    <w:rsid w:val="008167F4"/>
    <w:rsid w:val="00820911"/>
    <w:rsid w:val="00821386"/>
    <w:rsid w:val="00821606"/>
    <w:rsid w:val="00821886"/>
    <w:rsid w:val="0082282E"/>
    <w:rsid w:val="008317A8"/>
    <w:rsid w:val="00834A75"/>
    <w:rsid w:val="00835F96"/>
    <w:rsid w:val="00837B6A"/>
    <w:rsid w:val="00846866"/>
    <w:rsid w:val="00855D05"/>
    <w:rsid w:val="008679BF"/>
    <w:rsid w:val="00873A89"/>
    <w:rsid w:val="0087712B"/>
    <w:rsid w:val="008816F8"/>
    <w:rsid w:val="00884DA8"/>
    <w:rsid w:val="008A046C"/>
    <w:rsid w:val="008A273D"/>
    <w:rsid w:val="008B18D7"/>
    <w:rsid w:val="008C1784"/>
    <w:rsid w:val="008C791B"/>
    <w:rsid w:val="008D1229"/>
    <w:rsid w:val="008D2999"/>
    <w:rsid w:val="008D5C52"/>
    <w:rsid w:val="008D64B8"/>
    <w:rsid w:val="008D7480"/>
    <w:rsid w:val="008E242A"/>
    <w:rsid w:val="008E469C"/>
    <w:rsid w:val="008F01A5"/>
    <w:rsid w:val="008F7CA2"/>
    <w:rsid w:val="0090001D"/>
    <w:rsid w:val="00911405"/>
    <w:rsid w:val="0091576B"/>
    <w:rsid w:val="0091675D"/>
    <w:rsid w:val="00923F2A"/>
    <w:rsid w:val="00925446"/>
    <w:rsid w:val="0093372B"/>
    <w:rsid w:val="00933D12"/>
    <w:rsid w:val="00943F0A"/>
    <w:rsid w:val="009472AA"/>
    <w:rsid w:val="009641B9"/>
    <w:rsid w:val="00974296"/>
    <w:rsid w:val="00983217"/>
    <w:rsid w:val="00990CB1"/>
    <w:rsid w:val="00991028"/>
    <w:rsid w:val="00991C05"/>
    <w:rsid w:val="00995721"/>
    <w:rsid w:val="009967DD"/>
    <w:rsid w:val="009977EA"/>
    <w:rsid w:val="00997C3C"/>
    <w:rsid w:val="009B212F"/>
    <w:rsid w:val="009B5EEE"/>
    <w:rsid w:val="009B7B68"/>
    <w:rsid w:val="009C4062"/>
    <w:rsid w:val="009C59D3"/>
    <w:rsid w:val="009D186E"/>
    <w:rsid w:val="009D60A4"/>
    <w:rsid w:val="009D60DD"/>
    <w:rsid w:val="009E1CED"/>
    <w:rsid w:val="009E2328"/>
    <w:rsid w:val="009E3543"/>
    <w:rsid w:val="009E546D"/>
    <w:rsid w:val="009F56D1"/>
    <w:rsid w:val="00A01E1B"/>
    <w:rsid w:val="00A039CE"/>
    <w:rsid w:val="00A21374"/>
    <w:rsid w:val="00A21757"/>
    <w:rsid w:val="00A25679"/>
    <w:rsid w:val="00A30D15"/>
    <w:rsid w:val="00A333DC"/>
    <w:rsid w:val="00A4189F"/>
    <w:rsid w:val="00A76B50"/>
    <w:rsid w:val="00A8428D"/>
    <w:rsid w:val="00A85D06"/>
    <w:rsid w:val="00A863E7"/>
    <w:rsid w:val="00A865A1"/>
    <w:rsid w:val="00A877CD"/>
    <w:rsid w:val="00AA504A"/>
    <w:rsid w:val="00AA687A"/>
    <w:rsid w:val="00AB2B31"/>
    <w:rsid w:val="00AB72F8"/>
    <w:rsid w:val="00AC6A69"/>
    <w:rsid w:val="00AD063A"/>
    <w:rsid w:val="00AD4417"/>
    <w:rsid w:val="00AE3F9A"/>
    <w:rsid w:val="00AE6834"/>
    <w:rsid w:val="00AE6CFB"/>
    <w:rsid w:val="00AE6F6A"/>
    <w:rsid w:val="00AF14A9"/>
    <w:rsid w:val="00AF23FF"/>
    <w:rsid w:val="00AF62C3"/>
    <w:rsid w:val="00B01784"/>
    <w:rsid w:val="00B02061"/>
    <w:rsid w:val="00B04A0B"/>
    <w:rsid w:val="00B05301"/>
    <w:rsid w:val="00B06F35"/>
    <w:rsid w:val="00B10691"/>
    <w:rsid w:val="00B11722"/>
    <w:rsid w:val="00B13F15"/>
    <w:rsid w:val="00B262E0"/>
    <w:rsid w:val="00B273F7"/>
    <w:rsid w:val="00B31F46"/>
    <w:rsid w:val="00B320A6"/>
    <w:rsid w:val="00B32A4A"/>
    <w:rsid w:val="00B36958"/>
    <w:rsid w:val="00B424C2"/>
    <w:rsid w:val="00B45C80"/>
    <w:rsid w:val="00B46057"/>
    <w:rsid w:val="00B46243"/>
    <w:rsid w:val="00B52ABB"/>
    <w:rsid w:val="00B63FF3"/>
    <w:rsid w:val="00B65B40"/>
    <w:rsid w:val="00B70203"/>
    <w:rsid w:val="00B70AC3"/>
    <w:rsid w:val="00B70AD1"/>
    <w:rsid w:val="00B73487"/>
    <w:rsid w:val="00B7654C"/>
    <w:rsid w:val="00B824B1"/>
    <w:rsid w:val="00B827F0"/>
    <w:rsid w:val="00BA0B6A"/>
    <w:rsid w:val="00BC5E83"/>
    <w:rsid w:val="00BC69C5"/>
    <w:rsid w:val="00BD003A"/>
    <w:rsid w:val="00BD1D93"/>
    <w:rsid w:val="00BD61E9"/>
    <w:rsid w:val="00BE2231"/>
    <w:rsid w:val="00BE4881"/>
    <w:rsid w:val="00BE4CC6"/>
    <w:rsid w:val="00BF0D74"/>
    <w:rsid w:val="00C06C80"/>
    <w:rsid w:val="00C15BED"/>
    <w:rsid w:val="00C21CA8"/>
    <w:rsid w:val="00C24CFA"/>
    <w:rsid w:val="00C300C4"/>
    <w:rsid w:val="00C30767"/>
    <w:rsid w:val="00C476F8"/>
    <w:rsid w:val="00C50144"/>
    <w:rsid w:val="00C51D7C"/>
    <w:rsid w:val="00C541AD"/>
    <w:rsid w:val="00C56227"/>
    <w:rsid w:val="00C56D8F"/>
    <w:rsid w:val="00C61BAF"/>
    <w:rsid w:val="00C627B3"/>
    <w:rsid w:val="00C641CF"/>
    <w:rsid w:val="00C64D60"/>
    <w:rsid w:val="00C70A19"/>
    <w:rsid w:val="00C74F9A"/>
    <w:rsid w:val="00C850A5"/>
    <w:rsid w:val="00C85397"/>
    <w:rsid w:val="00C875A2"/>
    <w:rsid w:val="00C93118"/>
    <w:rsid w:val="00CA3952"/>
    <w:rsid w:val="00CA3EFB"/>
    <w:rsid w:val="00CA4C60"/>
    <w:rsid w:val="00CB0779"/>
    <w:rsid w:val="00CB0F70"/>
    <w:rsid w:val="00CB56B7"/>
    <w:rsid w:val="00CC597F"/>
    <w:rsid w:val="00CD0D92"/>
    <w:rsid w:val="00CD3303"/>
    <w:rsid w:val="00CD51B7"/>
    <w:rsid w:val="00CD6CDC"/>
    <w:rsid w:val="00CD7645"/>
    <w:rsid w:val="00CE402A"/>
    <w:rsid w:val="00CE5458"/>
    <w:rsid w:val="00CE619D"/>
    <w:rsid w:val="00CF5A5A"/>
    <w:rsid w:val="00D01575"/>
    <w:rsid w:val="00D06483"/>
    <w:rsid w:val="00D13CC9"/>
    <w:rsid w:val="00D17924"/>
    <w:rsid w:val="00D228FA"/>
    <w:rsid w:val="00D3021B"/>
    <w:rsid w:val="00D34263"/>
    <w:rsid w:val="00D36B8E"/>
    <w:rsid w:val="00D4164A"/>
    <w:rsid w:val="00D5021A"/>
    <w:rsid w:val="00D52D33"/>
    <w:rsid w:val="00D54E2A"/>
    <w:rsid w:val="00D57416"/>
    <w:rsid w:val="00D667BC"/>
    <w:rsid w:val="00D72B43"/>
    <w:rsid w:val="00D86531"/>
    <w:rsid w:val="00D8793B"/>
    <w:rsid w:val="00D92421"/>
    <w:rsid w:val="00D92FB5"/>
    <w:rsid w:val="00D93AB8"/>
    <w:rsid w:val="00D950C0"/>
    <w:rsid w:val="00DA0202"/>
    <w:rsid w:val="00DA2913"/>
    <w:rsid w:val="00DA5688"/>
    <w:rsid w:val="00DB47A1"/>
    <w:rsid w:val="00DB5E3C"/>
    <w:rsid w:val="00DB6396"/>
    <w:rsid w:val="00DC1DD9"/>
    <w:rsid w:val="00DC5E81"/>
    <w:rsid w:val="00DD02A0"/>
    <w:rsid w:val="00DD37FE"/>
    <w:rsid w:val="00DE6919"/>
    <w:rsid w:val="00DF20F2"/>
    <w:rsid w:val="00DF221B"/>
    <w:rsid w:val="00DF389B"/>
    <w:rsid w:val="00DF7269"/>
    <w:rsid w:val="00E02ADC"/>
    <w:rsid w:val="00E0783A"/>
    <w:rsid w:val="00E159D2"/>
    <w:rsid w:val="00E176EF"/>
    <w:rsid w:val="00E2634A"/>
    <w:rsid w:val="00E31815"/>
    <w:rsid w:val="00E332EA"/>
    <w:rsid w:val="00E36781"/>
    <w:rsid w:val="00E37EAC"/>
    <w:rsid w:val="00E5664E"/>
    <w:rsid w:val="00E66EF5"/>
    <w:rsid w:val="00E71B3D"/>
    <w:rsid w:val="00E736E4"/>
    <w:rsid w:val="00E81139"/>
    <w:rsid w:val="00E86A07"/>
    <w:rsid w:val="00E910CC"/>
    <w:rsid w:val="00E95FF7"/>
    <w:rsid w:val="00EB5E5F"/>
    <w:rsid w:val="00EC124D"/>
    <w:rsid w:val="00EC5025"/>
    <w:rsid w:val="00EC6F8E"/>
    <w:rsid w:val="00ED03C7"/>
    <w:rsid w:val="00ED1A4A"/>
    <w:rsid w:val="00ED4F54"/>
    <w:rsid w:val="00ED5982"/>
    <w:rsid w:val="00EE6323"/>
    <w:rsid w:val="00EF602D"/>
    <w:rsid w:val="00EF76D5"/>
    <w:rsid w:val="00EF7FDA"/>
    <w:rsid w:val="00F010D0"/>
    <w:rsid w:val="00F01207"/>
    <w:rsid w:val="00F02343"/>
    <w:rsid w:val="00F10660"/>
    <w:rsid w:val="00F1487F"/>
    <w:rsid w:val="00F15386"/>
    <w:rsid w:val="00F156E3"/>
    <w:rsid w:val="00F16684"/>
    <w:rsid w:val="00F17335"/>
    <w:rsid w:val="00F241C5"/>
    <w:rsid w:val="00F2496B"/>
    <w:rsid w:val="00F2649F"/>
    <w:rsid w:val="00F3193B"/>
    <w:rsid w:val="00F3274F"/>
    <w:rsid w:val="00F36982"/>
    <w:rsid w:val="00F45071"/>
    <w:rsid w:val="00F46AFD"/>
    <w:rsid w:val="00F50DC2"/>
    <w:rsid w:val="00F52616"/>
    <w:rsid w:val="00F52D11"/>
    <w:rsid w:val="00F577FF"/>
    <w:rsid w:val="00F57BD5"/>
    <w:rsid w:val="00F634E0"/>
    <w:rsid w:val="00F63727"/>
    <w:rsid w:val="00F836B0"/>
    <w:rsid w:val="00F877EB"/>
    <w:rsid w:val="00F87D14"/>
    <w:rsid w:val="00F9633E"/>
    <w:rsid w:val="00F9782B"/>
    <w:rsid w:val="00FA2A6A"/>
    <w:rsid w:val="00FA5A06"/>
    <w:rsid w:val="00FB52B1"/>
    <w:rsid w:val="00FC02ED"/>
    <w:rsid w:val="00FC13F5"/>
    <w:rsid w:val="00FC1FDA"/>
    <w:rsid w:val="00FD0512"/>
    <w:rsid w:val="00FD0997"/>
    <w:rsid w:val="00FD1773"/>
    <w:rsid w:val="00FE697A"/>
    <w:rsid w:val="00FE7086"/>
    <w:rsid w:val="00FE7C33"/>
    <w:rsid w:val="00FF5040"/>
    <w:rsid w:val="00FF5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206A4C65"/>
  <w15:docId w15:val="{408FC609-CDA8-4871-ACE1-19F6C1750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E62F3"/>
    <w:pPr>
      <w:widowControl/>
      <w:spacing w:after="200"/>
    </w:pPr>
    <w:rPr>
      <w:rFonts w:ascii="Cambria" w:hAnsi="Cambria"/>
    </w:rPr>
  </w:style>
  <w:style w:type="paragraph" w:styleId="Heading1">
    <w:name w:val="heading 1"/>
    <w:basedOn w:val="Normal"/>
    <w:uiPriority w:val="1"/>
    <w:qFormat/>
    <w:rsid w:val="004A0DC3"/>
    <w:pPr>
      <w:pBdr>
        <w:bottom w:val="thinThickSmallGap" w:sz="24" w:space="1" w:color="632423"/>
      </w:pBdr>
      <w:spacing w:before="38"/>
      <w:ind w:left="120"/>
      <w:jc w:val="center"/>
      <w:outlineLvl w:val="0"/>
    </w:pPr>
    <w:rPr>
      <w:rFonts w:eastAsia="Arial"/>
      <w:caps/>
      <w:color w:val="632423"/>
      <w:sz w:val="28"/>
      <w:szCs w:val="28"/>
    </w:rPr>
  </w:style>
  <w:style w:type="paragraph" w:styleId="Heading2">
    <w:name w:val="heading 2"/>
    <w:basedOn w:val="Normal"/>
    <w:uiPriority w:val="1"/>
    <w:qFormat/>
    <w:rsid w:val="00654550"/>
    <w:pPr>
      <w:pBdr>
        <w:top w:val="dotted" w:sz="4" w:space="1" w:color="622423"/>
        <w:bottom w:val="dotted" w:sz="4" w:space="1" w:color="622423"/>
      </w:pBdr>
      <w:spacing w:before="400" w:after="300" w:line="276" w:lineRule="auto"/>
      <w:outlineLvl w:val="1"/>
    </w:pPr>
    <w:rPr>
      <w:rFonts w:eastAsia="Arial Black"/>
      <w:b/>
      <w:bCs/>
      <w:color w:val="632423"/>
    </w:rPr>
  </w:style>
  <w:style w:type="paragraph" w:styleId="Heading3">
    <w:name w:val="heading 3"/>
    <w:basedOn w:val="Normal"/>
    <w:uiPriority w:val="1"/>
    <w:qFormat/>
    <w:rsid w:val="004A0DC3"/>
    <w:pPr>
      <w:ind w:left="120"/>
      <w:jc w:val="center"/>
      <w:outlineLvl w:val="2"/>
    </w:pPr>
    <w:rPr>
      <w:rFonts w:eastAsia="Arial"/>
      <w:bCs/>
      <w:color w:val="632423"/>
    </w:rPr>
  </w:style>
  <w:style w:type="paragraph" w:styleId="Heading4">
    <w:name w:val="heading 4"/>
    <w:basedOn w:val="Normal"/>
    <w:uiPriority w:val="1"/>
    <w:qFormat/>
    <w:rsid w:val="004A0DC3"/>
    <w:pPr>
      <w:keepNext/>
      <w:spacing w:before="240" w:after="120"/>
      <w:outlineLvl w:val="3"/>
    </w:pPr>
    <w:rPr>
      <w:rFonts w:eastAsia="Arial"/>
      <w:bCs/>
      <w:u w:val="single"/>
    </w:rPr>
  </w:style>
  <w:style w:type="paragraph" w:styleId="Heading5">
    <w:name w:val="heading 5"/>
    <w:basedOn w:val="Normal"/>
    <w:uiPriority w:val="1"/>
    <w:qFormat/>
    <w:rsid w:val="00873A89"/>
    <w:pPr>
      <w:ind w:left="459"/>
      <w:outlineLvl w:val="4"/>
    </w:pPr>
    <w:rPr>
      <w:rFonts w:eastAsia="Arial"/>
      <w:bCs/>
      <w:i/>
      <w:smallCaps/>
    </w:rPr>
  </w:style>
  <w:style w:type="paragraph" w:styleId="Heading6">
    <w:name w:val="heading 6"/>
    <w:basedOn w:val="Normal"/>
    <w:next w:val="Normal"/>
    <w:link w:val="Heading6Char"/>
    <w:uiPriority w:val="1"/>
    <w:unhideWhenUsed/>
    <w:qFormat/>
    <w:rsid w:val="00365377"/>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1"/>
    <w:unhideWhenUsed/>
    <w:qFormat/>
    <w:rsid w:val="00365377"/>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C21CA8"/>
    <w:pPr>
      <w:ind w:left="120"/>
    </w:pPr>
    <w:rPr>
      <w:rFonts w:ascii="Arial" w:eastAsia="Arial" w:hAnsi="Arial"/>
    </w:rPr>
  </w:style>
  <w:style w:type="paragraph" w:styleId="BodyText">
    <w:name w:val="Body Text"/>
    <w:basedOn w:val="Normal"/>
    <w:link w:val="BodyTextChar"/>
    <w:uiPriority w:val="1"/>
    <w:qFormat/>
    <w:rsid w:val="00654550"/>
    <w:rPr>
      <w:rFonts w:eastAsia="Arial"/>
    </w:rPr>
  </w:style>
  <w:style w:type="paragraph" w:styleId="ListParagraph">
    <w:name w:val="List Paragraph"/>
    <w:basedOn w:val="Normal"/>
    <w:uiPriority w:val="1"/>
    <w:qFormat/>
    <w:rsid w:val="003A50DA"/>
    <w:pPr>
      <w:numPr>
        <w:numId w:val="29"/>
      </w:numPr>
    </w:pPr>
  </w:style>
  <w:style w:type="paragraph" w:customStyle="1" w:styleId="TableParagraph">
    <w:name w:val="Table Paragraph"/>
    <w:basedOn w:val="Normal"/>
    <w:uiPriority w:val="1"/>
    <w:qFormat/>
    <w:rsid w:val="00C21CA8"/>
  </w:style>
  <w:style w:type="paragraph" w:styleId="BalloonText">
    <w:name w:val="Balloon Text"/>
    <w:basedOn w:val="Normal"/>
    <w:link w:val="BalloonTextChar"/>
    <w:uiPriority w:val="99"/>
    <w:semiHidden/>
    <w:unhideWhenUsed/>
    <w:rsid w:val="00684626"/>
    <w:rPr>
      <w:rFonts w:ascii="Tahoma" w:hAnsi="Tahoma" w:cs="Tahoma"/>
      <w:sz w:val="16"/>
      <w:szCs w:val="16"/>
    </w:rPr>
  </w:style>
  <w:style w:type="character" w:customStyle="1" w:styleId="BalloonTextChar">
    <w:name w:val="Balloon Text Char"/>
    <w:basedOn w:val="DefaultParagraphFont"/>
    <w:link w:val="BalloonText"/>
    <w:uiPriority w:val="99"/>
    <w:semiHidden/>
    <w:rsid w:val="00684626"/>
    <w:rPr>
      <w:rFonts w:ascii="Tahoma" w:hAnsi="Tahoma" w:cs="Tahoma"/>
      <w:sz w:val="16"/>
      <w:szCs w:val="16"/>
    </w:rPr>
  </w:style>
  <w:style w:type="paragraph" w:styleId="Header">
    <w:name w:val="header"/>
    <w:basedOn w:val="Normal"/>
    <w:link w:val="HeaderChar"/>
    <w:uiPriority w:val="99"/>
    <w:unhideWhenUsed/>
    <w:rsid w:val="00684626"/>
    <w:pPr>
      <w:tabs>
        <w:tab w:val="center" w:pos="4680"/>
        <w:tab w:val="right" w:pos="9360"/>
      </w:tabs>
    </w:pPr>
  </w:style>
  <w:style w:type="character" w:customStyle="1" w:styleId="HeaderChar">
    <w:name w:val="Header Char"/>
    <w:basedOn w:val="DefaultParagraphFont"/>
    <w:link w:val="Header"/>
    <w:uiPriority w:val="99"/>
    <w:semiHidden/>
    <w:rsid w:val="00684626"/>
  </w:style>
  <w:style w:type="paragraph" w:styleId="Footer">
    <w:name w:val="footer"/>
    <w:basedOn w:val="Normal"/>
    <w:link w:val="FooterChar"/>
    <w:uiPriority w:val="99"/>
    <w:unhideWhenUsed/>
    <w:rsid w:val="00684626"/>
    <w:pPr>
      <w:tabs>
        <w:tab w:val="center" w:pos="4680"/>
        <w:tab w:val="right" w:pos="9360"/>
      </w:tabs>
    </w:pPr>
  </w:style>
  <w:style w:type="character" w:customStyle="1" w:styleId="FooterChar">
    <w:name w:val="Footer Char"/>
    <w:basedOn w:val="DefaultParagraphFont"/>
    <w:link w:val="Footer"/>
    <w:uiPriority w:val="99"/>
    <w:rsid w:val="00684626"/>
  </w:style>
  <w:style w:type="character" w:styleId="Hyperlink">
    <w:name w:val="Hyperlink"/>
    <w:basedOn w:val="DefaultParagraphFont"/>
    <w:uiPriority w:val="99"/>
    <w:unhideWhenUsed/>
    <w:rsid w:val="00E37EAC"/>
    <w:rPr>
      <w:color w:val="0000FF" w:themeColor="hyperlink"/>
      <w:u w:val="single"/>
    </w:rPr>
  </w:style>
  <w:style w:type="character" w:styleId="FollowedHyperlink">
    <w:name w:val="FollowedHyperlink"/>
    <w:basedOn w:val="DefaultParagraphFont"/>
    <w:uiPriority w:val="99"/>
    <w:semiHidden/>
    <w:unhideWhenUsed/>
    <w:rsid w:val="00E37EAC"/>
    <w:rPr>
      <w:color w:val="800080" w:themeColor="followedHyperlink"/>
      <w:u w:val="single"/>
    </w:rPr>
  </w:style>
  <w:style w:type="character" w:customStyle="1" w:styleId="BodyTextChar">
    <w:name w:val="Body Text Char"/>
    <w:basedOn w:val="DefaultParagraphFont"/>
    <w:link w:val="BodyText"/>
    <w:uiPriority w:val="1"/>
    <w:rsid w:val="00654550"/>
    <w:rPr>
      <w:rFonts w:ascii="Cambria" w:eastAsia="Arial" w:hAnsi="Cambria"/>
    </w:rPr>
  </w:style>
  <w:style w:type="character" w:styleId="CommentReference">
    <w:name w:val="annotation reference"/>
    <w:basedOn w:val="DefaultParagraphFont"/>
    <w:uiPriority w:val="99"/>
    <w:semiHidden/>
    <w:unhideWhenUsed/>
    <w:rsid w:val="00272D01"/>
    <w:rPr>
      <w:sz w:val="16"/>
      <w:szCs w:val="16"/>
    </w:rPr>
  </w:style>
  <w:style w:type="paragraph" w:styleId="CommentText">
    <w:name w:val="annotation text"/>
    <w:basedOn w:val="Normal"/>
    <w:link w:val="CommentTextChar"/>
    <w:uiPriority w:val="99"/>
    <w:unhideWhenUsed/>
    <w:rsid w:val="00272D01"/>
    <w:rPr>
      <w:sz w:val="20"/>
      <w:szCs w:val="20"/>
    </w:rPr>
  </w:style>
  <w:style w:type="character" w:customStyle="1" w:styleId="CommentTextChar">
    <w:name w:val="Comment Text Char"/>
    <w:basedOn w:val="DefaultParagraphFont"/>
    <w:link w:val="CommentText"/>
    <w:uiPriority w:val="99"/>
    <w:rsid w:val="00272D01"/>
    <w:rPr>
      <w:sz w:val="20"/>
      <w:szCs w:val="20"/>
    </w:rPr>
  </w:style>
  <w:style w:type="paragraph" w:styleId="CommentSubject">
    <w:name w:val="annotation subject"/>
    <w:basedOn w:val="CommentText"/>
    <w:next w:val="CommentText"/>
    <w:link w:val="CommentSubjectChar"/>
    <w:uiPriority w:val="99"/>
    <w:semiHidden/>
    <w:unhideWhenUsed/>
    <w:rsid w:val="00272D01"/>
    <w:rPr>
      <w:b/>
      <w:bCs/>
    </w:rPr>
  </w:style>
  <w:style w:type="character" w:customStyle="1" w:styleId="CommentSubjectChar">
    <w:name w:val="Comment Subject Char"/>
    <w:basedOn w:val="CommentTextChar"/>
    <w:link w:val="CommentSubject"/>
    <w:uiPriority w:val="99"/>
    <w:semiHidden/>
    <w:rsid w:val="00272D01"/>
    <w:rPr>
      <w:b/>
      <w:bCs/>
      <w:sz w:val="20"/>
      <w:szCs w:val="20"/>
    </w:rPr>
  </w:style>
  <w:style w:type="paragraph" w:styleId="NormalWeb">
    <w:name w:val="Normal (Web)"/>
    <w:basedOn w:val="Normal"/>
    <w:uiPriority w:val="99"/>
    <w:unhideWhenUsed/>
    <w:rsid w:val="008D64B8"/>
    <w:pPr>
      <w:spacing w:before="100" w:beforeAutospacing="1" w:after="100" w:afterAutospacing="1"/>
    </w:pPr>
    <w:rPr>
      <w:rFonts w:ascii="Times New Roman" w:eastAsiaTheme="minorEastAsia" w:hAnsi="Times New Roman" w:cs="Times New Roman"/>
      <w:sz w:val="24"/>
      <w:szCs w:val="24"/>
    </w:rPr>
  </w:style>
  <w:style w:type="paragraph" w:styleId="ListBullet">
    <w:name w:val="List Bullet"/>
    <w:basedOn w:val="Normal"/>
    <w:rsid w:val="00753814"/>
    <w:pPr>
      <w:numPr>
        <w:numId w:val="1"/>
      </w:numPr>
      <w:spacing w:after="240"/>
    </w:pPr>
    <w:rPr>
      <w:rFonts w:ascii="Book Antiqua" w:eastAsia="Times New Roman" w:hAnsi="Book Antiqua" w:cs="Arial"/>
      <w:b/>
      <w:color w:val="000000"/>
      <w:sz w:val="24"/>
      <w:szCs w:val="24"/>
    </w:rPr>
  </w:style>
  <w:style w:type="paragraph" w:styleId="ListNumber">
    <w:name w:val="List Number"/>
    <w:basedOn w:val="Normal"/>
    <w:link w:val="ListNumberChar"/>
    <w:autoRedefine/>
    <w:rsid w:val="004D514A"/>
    <w:pPr>
      <w:numPr>
        <w:numId w:val="2"/>
      </w:numPr>
      <w:spacing w:after="240"/>
    </w:pPr>
    <w:rPr>
      <w:rFonts w:ascii="Book Antiqua" w:eastAsia="Times New Roman" w:hAnsi="Book Antiqua" w:cs="Arial"/>
      <w:color w:val="000000"/>
      <w:sz w:val="24"/>
      <w:szCs w:val="24"/>
    </w:rPr>
  </w:style>
  <w:style w:type="character" w:customStyle="1" w:styleId="ListNumberChar">
    <w:name w:val="List Number Char"/>
    <w:basedOn w:val="DefaultParagraphFont"/>
    <w:link w:val="ListNumber"/>
    <w:rsid w:val="004D514A"/>
    <w:rPr>
      <w:rFonts w:ascii="Book Antiqua" w:eastAsia="Times New Roman" w:hAnsi="Book Antiqua" w:cs="Arial"/>
      <w:color w:val="000000"/>
      <w:sz w:val="24"/>
      <w:szCs w:val="24"/>
    </w:rPr>
  </w:style>
  <w:style w:type="paragraph" w:styleId="Title">
    <w:name w:val="Title"/>
    <w:basedOn w:val="Normal"/>
    <w:next w:val="Normal"/>
    <w:link w:val="TitleChar"/>
    <w:qFormat/>
    <w:rsid w:val="00A8428D"/>
    <w:pPr>
      <w:contextualSpacing/>
      <w:jc w:val="center"/>
    </w:pPr>
    <w:rPr>
      <w:rFonts w:eastAsiaTheme="majorEastAsia" w:cstheme="majorBidi"/>
      <w:color w:val="632423"/>
      <w:spacing w:val="-10"/>
      <w:kern w:val="28"/>
      <w:sz w:val="72"/>
      <w:szCs w:val="72"/>
    </w:rPr>
  </w:style>
  <w:style w:type="character" w:customStyle="1" w:styleId="TitleChar">
    <w:name w:val="Title Char"/>
    <w:basedOn w:val="DefaultParagraphFont"/>
    <w:link w:val="Title"/>
    <w:rsid w:val="00A8428D"/>
    <w:rPr>
      <w:rFonts w:ascii="Cambria" w:eastAsiaTheme="majorEastAsia" w:hAnsi="Cambria" w:cstheme="majorBidi"/>
      <w:color w:val="632423"/>
      <w:spacing w:val="-10"/>
      <w:kern w:val="28"/>
      <w:sz w:val="72"/>
      <w:szCs w:val="72"/>
    </w:rPr>
  </w:style>
  <w:style w:type="paragraph" w:customStyle="1" w:styleId="Default">
    <w:name w:val="Default"/>
    <w:rsid w:val="00911405"/>
    <w:pPr>
      <w:autoSpaceDE w:val="0"/>
      <w:autoSpaceDN w:val="0"/>
      <w:adjustRightInd w:val="0"/>
    </w:pPr>
    <w:rPr>
      <w:rFonts w:ascii="Arial" w:eastAsiaTheme="minorEastAsia" w:hAnsi="Arial" w:cs="Arial"/>
      <w:color w:val="000000"/>
      <w:sz w:val="24"/>
      <w:szCs w:val="24"/>
    </w:rPr>
  </w:style>
  <w:style w:type="paragraph" w:customStyle="1" w:styleId="CM94">
    <w:name w:val="CM94"/>
    <w:basedOn w:val="Default"/>
    <w:next w:val="Default"/>
    <w:uiPriority w:val="99"/>
    <w:rsid w:val="00911405"/>
    <w:rPr>
      <w:color w:val="auto"/>
    </w:rPr>
  </w:style>
  <w:style w:type="paragraph" w:customStyle="1" w:styleId="CM104">
    <w:name w:val="CM104"/>
    <w:basedOn w:val="Default"/>
    <w:next w:val="Default"/>
    <w:uiPriority w:val="99"/>
    <w:rsid w:val="00911405"/>
    <w:rPr>
      <w:color w:val="auto"/>
    </w:rPr>
  </w:style>
  <w:style w:type="paragraph" w:customStyle="1" w:styleId="CM95">
    <w:name w:val="CM95"/>
    <w:basedOn w:val="Default"/>
    <w:next w:val="Default"/>
    <w:uiPriority w:val="99"/>
    <w:rsid w:val="00911405"/>
    <w:rPr>
      <w:color w:val="auto"/>
    </w:rPr>
  </w:style>
  <w:style w:type="paragraph" w:customStyle="1" w:styleId="CM97">
    <w:name w:val="CM97"/>
    <w:basedOn w:val="Default"/>
    <w:next w:val="Default"/>
    <w:uiPriority w:val="99"/>
    <w:rsid w:val="00911405"/>
    <w:rPr>
      <w:color w:val="auto"/>
    </w:rPr>
  </w:style>
  <w:style w:type="paragraph" w:customStyle="1" w:styleId="CM5">
    <w:name w:val="CM5"/>
    <w:basedOn w:val="Default"/>
    <w:next w:val="Default"/>
    <w:uiPriority w:val="99"/>
    <w:rsid w:val="00911405"/>
    <w:pPr>
      <w:spacing w:line="256" w:lineRule="atLeast"/>
    </w:pPr>
    <w:rPr>
      <w:color w:val="auto"/>
    </w:rPr>
  </w:style>
  <w:style w:type="paragraph" w:customStyle="1" w:styleId="CM8">
    <w:name w:val="CM8"/>
    <w:basedOn w:val="Default"/>
    <w:next w:val="Default"/>
    <w:uiPriority w:val="99"/>
    <w:rsid w:val="00911405"/>
    <w:pPr>
      <w:spacing w:line="276" w:lineRule="atLeast"/>
    </w:pPr>
    <w:rPr>
      <w:color w:val="auto"/>
    </w:rPr>
  </w:style>
  <w:style w:type="paragraph" w:styleId="Subtitle">
    <w:name w:val="Subtitle"/>
    <w:basedOn w:val="Normal"/>
    <w:next w:val="Normal"/>
    <w:link w:val="SubtitleChar"/>
    <w:uiPriority w:val="11"/>
    <w:qFormat/>
    <w:rsid w:val="006E62F3"/>
    <w:pPr>
      <w:numPr>
        <w:ilvl w:val="1"/>
      </w:numPr>
      <w:spacing w:after="160"/>
      <w:jc w:val="center"/>
    </w:pPr>
    <w:rPr>
      <w:rFonts w:eastAsia="Arial"/>
      <w:smallCaps/>
      <w:color w:val="632423"/>
      <w:spacing w:val="15"/>
      <w:sz w:val="56"/>
      <w:szCs w:val="56"/>
    </w:rPr>
  </w:style>
  <w:style w:type="character" w:customStyle="1" w:styleId="SubtitleChar">
    <w:name w:val="Subtitle Char"/>
    <w:basedOn w:val="DefaultParagraphFont"/>
    <w:link w:val="Subtitle"/>
    <w:uiPriority w:val="11"/>
    <w:rsid w:val="006E62F3"/>
    <w:rPr>
      <w:rFonts w:ascii="Cambria" w:eastAsia="Arial" w:hAnsi="Cambria"/>
      <w:smallCaps/>
      <w:color w:val="632423"/>
      <w:spacing w:val="15"/>
      <w:sz w:val="56"/>
      <w:szCs w:val="56"/>
    </w:rPr>
  </w:style>
  <w:style w:type="paragraph" w:customStyle="1" w:styleId="CM103">
    <w:name w:val="CM103"/>
    <w:basedOn w:val="Default"/>
    <w:next w:val="Default"/>
    <w:uiPriority w:val="99"/>
    <w:rsid w:val="00B63FF3"/>
    <w:rPr>
      <w:color w:val="auto"/>
    </w:rPr>
  </w:style>
  <w:style w:type="paragraph" w:customStyle="1" w:styleId="CM2">
    <w:name w:val="CM2"/>
    <w:basedOn w:val="Default"/>
    <w:next w:val="Default"/>
    <w:uiPriority w:val="99"/>
    <w:rsid w:val="002B23D7"/>
    <w:pPr>
      <w:spacing w:line="260" w:lineRule="atLeast"/>
    </w:pPr>
    <w:rPr>
      <w:color w:val="auto"/>
    </w:rPr>
  </w:style>
  <w:style w:type="paragraph" w:customStyle="1" w:styleId="CM25">
    <w:name w:val="CM25"/>
    <w:basedOn w:val="Default"/>
    <w:next w:val="Default"/>
    <w:uiPriority w:val="99"/>
    <w:rsid w:val="004A0DC3"/>
    <w:pPr>
      <w:spacing w:line="258" w:lineRule="atLeast"/>
    </w:pPr>
    <w:rPr>
      <w:color w:val="auto"/>
    </w:rPr>
  </w:style>
  <w:style w:type="paragraph" w:customStyle="1" w:styleId="CM47">
    <w:name w:val="CM47"/>
    <w:basedOn w:val="Default"/>
    <w:next w:val="Default"/>
    <w:uiPriority w:val="99"/>
    <w:rsid w:val="004A0DC3"/>
    <w:pPr>
      <w:spacing w:line="266" w:lineRule="atLeast"/>
    </w:pPr>
    <w:rPr>
      <w:color w:val="auto"/>
    </w:rPr>
  </w:style>
  <w:style w:type="character" w:styleId="PageNumber">
    <w:name w:val="page number"/>
    <w:basedOn w:val="DefaultParagraphFont"/>
    <w:rsid w:val="000A531B"/>
  </w:style>
  <w:style w:type="table" w:styleId="TableGrid">
    <w:name w:val="Table Grid"/>
    <w:basedOn w:val="TableNormal"/>
    <w:uiPriority w:val="59"/>
    <w:rsid w:val="00127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1">
    <w:name w:val="List Table 1 Light1"/>
    <w:basedOn w:val="TableNormal"/>
    <w:uiPriority w:val="46"/>
    <w:rsid w:val="0012717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9B212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OCHeading">
    <w:name w:val="TOC Heading"/>
    <w:basedOn w:val="Heading1"/>
    <w:next w:val="Normal"/>
    <w:uiPriority w:val="39"/>
    <w:unhideWhenUsed/>
    <w:qFormat/>
    <w:rsid w:val="000A6953"/>
    <w:pPr>
      <w:keepNext/>
      <w:keepLines/>
      <w:pBdr>
        <w:bottom w:val="none" w:sz="0" w:space="0" w:color="auto"/>
      </w:pBdr>
      <w:spacing w:before="240" w:after="0" w:line="259" w:lineRule="auto"/>
      <w:ind w:left="0"/>
      <w:jc w:val="left"/>
      <w:outlineLvl w:val="9"/>
    </w:pPr>
    <w:rPr>
      <w:rFonts w:asciiTheme="majorHAnsi" w:eastAsiaTheme="majorEastAsia" w:hAnsiTheme="majorHAnsi" w:cstheme="majorBidi"/>
      <w:caps w:val="0"/>
      <w:color w:val="365F91" w:themeColor="accent1" w:themeShade="BF"/>
      <w:sz w:val="32"/>
      <w:szCs w:val="32"/>
    </w:rPr>
  </w:style>
  <w:style w:type="paragraph" w:styleId="TOC2">
    <w:name w:val="toc 2"/>
    <w:basedOn w:val="Normal"/>
    <w:next w:val="Normal"/>
    <w:autoRedefine/>
    <w:uiPriority w:val="1"/>
    <w:unhideWhenUsed/>
    <w:qFormat/>
    <w:rsid w:val="000A6953"/>
    <w:pPr>
      <w:spacing w:after="100"/>
      <w:ind w:left="220"/>
    </w:pPr>
  </w:style>
  <w:style w:type="paragraph" w:styleId="TOC3">
    <w:name w:val="toc 3"/>
    <w:basedOn w:val="Normal"/>
    <w:next w:val="Normal"/>
    <w:autoRedefine/>
    <w:uiPriority w:val="1"/>
    <w:unhideWhenUsed/>
    <w:qFormat/>
    <w:rsid w:val="000A6953"/>
    <w:pPr>
      <w:spacing w:after="100"/>
      <w:ind w:left="440"/>
    </w:pPr>
  </w:style>
  <w:style w:type="paragraph" w:styleId="TOC4">
    <w:name w:val="toc 4"/>
    <w:basedOn w:val="Normal"/>
    <w:next w:val="Normal"/>
    <w:autoRedefine/>
    <w:uiPriority w:val="39"/>
    <w:unhideWhenUsed/>
    <w:rsid w:val="000A6953"/>
    <w:pPr>
      <w:spacing w:after="100" w:line="259" w:lineRule="auto"/>
      <w:ind w:left="660"/>
    </w:pPr>
    <w:rPr>
      <w:rFonts w:asciiTheme="minorHAnsi" w:eastAsiaTheme="minorEastAsia" w:hAnsiTheme="minorHAnsi"/>
    </w:rPr>
  </w:style>
  <w:style w:type="paragraph" w:styleId="TOC5">
    <w:name w:val="toc 5"/>
    <w:basedOn w:val="Normal"/>
    <w:next w:val="Normal"/>
    <w:autoRedefine/>
    <w:uiPriority w:val="39"/>
    <w:unhideWhenUsed/>
    <w:rsid w:val="000A6953"/>
    <w:pPr>
      <w:spacing w:after="100" w:line="259" w:lineRule="auto"/>
      <w:ind w:left="880"/>
    </w:pPr>
    <w:rPr>
      <w:rFonts w:asciiTheme="minorHAnsi" w:eastAsiaTheme="minorEastAsia" w:hAnsiTheme="minorHAnsi"/>
    </w:rPr>
  </w:style>
  <w:style w:type="paragraph" w:styleId="TOC6">
    <w:name w:val="toc 6"/>
    <w:basedOn w:val="Normal"/>
    <w:next w:val="Normal"/>
    <w:autoRedefine/>
    <w:uiPriority w:val="39"/>
    <w:unhideWhenUsed/>
    <w:rsid w:val="000A6953"/>
    <w:pPr>
      <w:spacing w:after="100" w:line="259" w:lineRule="auto"/>
      <w:ind w:left="1100"/>
    </w:pPr>
    <w:rPr>
      <w:rFonts w:asciiTheme="minorHAnsi" w:eastAsiaTheme="minorEastAsia" w:hAnsiTheme="minorHAnsi"/>
    </w:rPr>
  </w:style>
  <w:style w:type="paragraph" w:styleId="TOC7">
    <w:name w:val="toc 7"/>
    <w:basedOn w:val="Normal"/>
    <w:next w:val="Normal"/>
    <w:autoRedefine/>
    <w:uiPriority w:val="39"/>
    <w:unhideWhenUsed/>
    <w:rsid w:val="000A6953"/>
    <w:pPr>
      <w:spacing w:after="100" w:line="259" w:lineRule="auto"/>
      <w:ind w:left="1320"/>
    </w:pPr>
    <w:rPr>
      <w:rFonts w:asciiTheme="minorHAnsi" w:eastAsiaTheme="minorEastAsia" w:hAnsiTheme="minorHAnsi"/>
    </w:rPr>
  </w:style>
  <w:style w:type="paragraph" w:styleId="TOC8">
    <w:name w:val="toc 8"/>
    <w:basedOn w:val="Normal"/>
    <w:next w:val="Normal"/>
    <w:autoRedefine/>
    <w:uiPriority w:val="39"/>
    <w:unhideWhenUsed/>
    <w:rsid w:val="000A6953"/>
    <w:pPr>
      <w:spacing w:after="100" w:line="259" w:lineRule="auto"/>
      <w:ind w:left="1540"/>
    </w:pPr>
    <w:rPr>
      <w:rFonts w:asciiTheme="minorHAnsi" w:eastAsiaTheme="minorEastAsia" w:hAnsiTheme="minorHAnsi"/>
    </w:rPr>
  </w:style>
  <w:style w:type="paragraph" w:styleId="TOC9">
    <w:name w:val="toc 9"/>
    <w:basedOn w:val="Normal"/>
    <w:next w:val="Normal"/>
    <w:autoRedefine/>
    <w:uiPriority w:val="39"/>
    <w:unhideWhenUsed/>
    <w:rsid w:val="000A6953"/>
    <w:pPr>
      <w:spacing w:after="100" w:line="259" w:lineRule="auto"/>
      <w:ind w:left="1760"/>
    </w:pPr>
    <w:rPr>
      <w:rFonts w:asciiTheme="minorHAnsi" w:eastAsiaTheme="minorEastAsia" w:hAnsiTheme="minorHAnsi"/>
    </w:rPr>
  </w:style>
  <w:style w:type="character" w:customStyle="1" w:styleId="Heading6Char">
    <w:name w:val="Heading 6 Char"/>
    <w:basedOn w:val="DefaultParagraphFont"/>
    <w:link w:val="Heading6"/>
    <w:uiPriority w:val="9"/>
    <w:semiHidden/>
    <w:rsid w:val="0036537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365377"/>
    <w:rPr>
      <w:rFonts w:asciiTheme="majorHAnsi" w:eastAsiaTheme="majorEastAsia" w:hAnsiTheme="majorHAnsi" w:cstheme="majorBidi"/>
      <w:i/>
      <w:iCs/>
      <w:color w:val="243F60" w:themeColor="accent1" w:themeShade="7F"/>
    </w:rPr>
  </w:style>
  <w:style w:type="paragraph" w:customStyle="1" w:styleId="Title2">
    <w:name w:val="Title 2"/>
    <w:basedOn w:val="Normal"/>
    <w:rsid w:val="00365377"/>
    <w:pPr>
      <w:spacing w:after="240"/>
      <w:jc w:val="center"/>
    </w:pPr>
    <w:rPr>
      <w:rFonts w:ascii="Book Antiqua" w:eastAsia="Times New Roman" w:hAnsi="Book Antiqua" w:cs="Arial"/>
      <w:color w:val="000000"/>
      <w:sz w:val="32"/>
      <w:szCs w:val="32"/>
    </w:rPr>
  </w:style>
  <w:style w:type="paragraph" w:styleId="BodyTextIndent">
    <w:name w:val="Body Text Indent"/>
    <w:basedOn w:val="Normal"/>
    <w:link w:val="BodyTextIndentChar"/>
    <w:uiPriority w:val="99"/>
    <w:semiHidden/>
    <w:unhideWhenUsed/>
    <w:rsid w:val="00F1487F"/>
    <w:pPr>
      <w:spacing w:after="120"/>
      <w:ind w:left="360"/>
    </w:pPr>
  </w:style>
  <w:style w:type="character" w:customStyle="1" w:styleId="BodyTextIndentChar">
    <w:name w:val="Body Text Indent Char"/>
    <w:basedOn w:val="DefaultParagraphFont"/>
    <w:link w:val="BodyTextIndent"/>
    <w:uiPriority w:val="99"/>
    <w:semiHidden/>
    <w:rsid w:val="00F1487F"/>
    <w:rPr>
      <w:rFonts w:ascii="Cambria" w:hAnsi="Cambria"/>
    </w:rPr>
  </w:style>
  <w:style w:type="paragraph" w:styleId="BodyText2">
    <w:name w:val="Body Text 2"/>
    <w:basedOn w:val="Normal"/>
    <w:link w:val="BodyText2Char"/>
    <w:uiPriority w:val="99"/>
    <w:semiHidden/>
    <w:unhideWhenUsed/>
    <w:rsid w:val="008A273D"/>
    <w:pPr>
      <w:spacing w:after="120" w:line="480" w:lineRule="auto"/>
    </w:pPr>
  </w:style>
  <w:style w:type="character" w:customStyle="1" w:styleId="BodyText2Char">
    <w:name w:val="Body Text 2 Char"/>
    <w:basedOn w:val="DefaultParagraphFont"/>
    <w:link w:val="BodyText2"/>
    <w:uiPriority w:val="99"/>
    <w:semiHidden/>
    <w:rsid w:val="008A273D"/>
    <w:rPr>
      <w:rFonts w:ascii="Cambria" w:hAnsi="Cambria"/>
    </w:rPr>
  </w:style>
  <w:style w:type="paragraph" w:styleId="Caption">
    <w:name w:val="caption"/>
    <w:basedOn w:val="Normal"/>
    <w:next w:val="Normal"/>
    <w:qFormat/>
    <w:rsid w:val="008A273D"/>
    <w:pPr>
      <w:spacing w:before="120" w:after="0"/>
      <w:ind w:right="101"/>
    </w:pPr>
    <w:rPr>
      <w:rFonts w:ascii="Times New Roman" w:eastAsia="Times New Roman" w:hAnsi="Times New Roman" w:cs="Times New Roman"/>
      <w:b/>
      <w:i/>
      <w:sz w:val="24"/>
      <w:szCs w:val="20"/>
    </w:rPr>
  </w:style>
  <w:style w:type="paragraph" w:customStyle="1" w:styleId="Bullet">
    <w:name w:val="Bullet"/>
    <w:basedOn w:val="Normal"/>
    <w:link w:val="BulletChar"/>
    <w:qFormat/>
    <w:rsid w:val="00B70203"/>
    <w:pPr>
      <w:numPr>
        <w:numId w:val="12"/>
      </w:numPr>
      <w:spacing w:after="120" w:line="276" w:lineRule="auto"/>
    </w:pPr>
    <w:rPr>
      <w:rFonts w:ascii="Times New Roman" w:eastAsiaTheme="minorEastAsia" w:hAnsi="Times New Roman" w:cs="Times New Roman"/>
      <w:bCs/>
      <w:color w:val="000000"/>
      <w:sz w:val="23"/>
      <w:szCs w:val="23"/>
    </w:rPr>
  </w:style>
  <w:style w:type="character" w:customStyle="1" w:styleId="BulletChar">
    <w:name w:val="Bullet Char"/>
    <w:basedOn w:val="DefaultParagraphFont"/>
    <w:link w:val="Bullet"/>
    <w:rsid w:val="00B70203"/>
    <w:rPr>
      <w:rFonts w:ascii="Times New Roman" w:eastAsiaTheme="minorEastAsia" w:hAnsi="Times New Roman" w:cs="Times New Roman"/>
      <w:bCs/>
      <w:color w:val="000000"/>
      <w:sz w:val="23"/>
      <w:szCs w:val="23"/>
    </w:rPr>
  </w:style>
  <w:style w:type="paragraph" w:styleId="FootnoteText">
    <w:name w:val="footnote text"/>
    <w:basedOn w:val="Normal"/>
    <w:link w:val="FootnoteTextChar"/>
    <w:uiPriority w:val="99"/>
    <w:semiHidden/>
    <w:unhideWhenUsed/>
    <w:rsid w:val="00060EAC"/>
    <w:pPr>
      <w:spacing w:after="0"/>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060EAC"/>
    <w:rPr>
      <w:sz w:val="20"/>
      <w:szCs w:val="20"/>
    </w:rPr>
  </w:style>
  <w:style w:type="character" w:styleId="FootnoteReference">
    <w:name w:val="footnote reference"/>
    <w:basedOn w:val="DefaultParagraphFont"/>
    <w:uiPriority w:val="99"/>
    <w:semiHidden/>
    <w:unhideWhenUsed/>
    <w:rsid w:val="00060EAC"/>
    <w:rPr>
      <w:vertAlign w:val="superscript"/>
    </w:rPr>
  </w:style>
  <w:style w:type="character" w:styleId="UnresolvedMention">
    <w:name w:val="Unresolved Mention"/>
    <w:basedOn w:val="DefaultParagraphFont"/>
    <w:uiPriority w:val="99"/>
    <w:semiHidden/>
    <w:unhideWhenUsed/>
    <w:rsid w:val="00FD0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838544">
      <w:bodyDiv w:val="1"/>
      <w:marLeft w:val="0"/>
      <w:marRight w:val="0"/>
      <w:marTop w:val="0"/>
      <w:marBottom w:val="0"/>
      <w:divBdr>
        <w:top w:val="none" w:sz="0" w:space="0" w:color="auto"/>
        <w:left w:val="none" w:sz="0" w:space="0" w:color="auto"/>
        <w:bottom w:val="none" w:sz="0" w:space="0" w:color="auto"/>
        <w:right w:val="none" w:sz="0" w:space="0" w:color="auto"/>
      </w:divBdr>
      <w:divsChild>
        <w:div w:id="841773085">
          <w:marLeft w:val="0"/>
          <w:marRight w:val="0"/>
          <w:marTop w:val="0"/>
          <w:marBottom w:val="0"/>
          <w:divBdr>
            <w:top w:val="none" w:sz="0" w:space="0" w:color="auto"/>
            <w:left w:val="none" w:sz="0" w:space="0" w:color="auto"/>
            <w:bottom w:val="none" w:sz="0" w:space="0" w:color="auto"/>
            <w:right w:val="none" w:sz="0" w:space="0" w:color="auto"/>
          </w:divBdr>
          <w:divsChild>
            <w:div w:id="1079670353">
              <w:marLeft w:val="0"/>
              <w:marRight w:val="0"/>
              <w:marTop w:val="0"/>
              <w:marBottom w:val="0"/>
              <w:divBdr>
                <w:top w:val="none" w:sz="0" w:space="0" w:color="auto"/>
                <w:left w:val="none" w:sz="0" w:space="0" w:color="auto"/>
                <w:bottom w:val="none" w:sz="0" w:space="0" w:color="auto"/>
                <w:right w:val="none" w:sz="0" w:space="0" w:color="auto"/>
              </w:divBdr>
              <w:divsChild>
                <w:div w:id="2487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2951">
      <w:bodyDiv w:val="1"/>
      <w:marLeft w:val="0"/>
      <w:marRight w:val="0"/>
      <w:marTop w:val="0"/>
      <w:marBottom w:val="0"/>
      <w:divBdr>
        <w:top w:val="none" w:sz="0" w:space="0" w:color="auto"/>
        <w:left w:val="none" w:sz="0" w:space="0" w:color="auto"/>
        <w:bottom w:val="none" w:sz="0" w:space="0" w:color="auto"/>
        <w:right w:val="none" w:sz="0" w:space="0" w:color="auto"/>
      </w:divBdr>
      <w:divsChild>
        <w:div w:id="1795320992">
          <w:marLeft w:val="547"/>
          <w:marRight w:val="0"/>
          <w:marTop w:val="0"/>
          <w:marBottom w:val="0"/>
          <w:divBdr>
            <w:top w:val="none" w:sz="0" w:space="0" w:color="auto"/>
            <w:left w:val="none" w:sz="0" w:space="0" w:color="auto"/>
            <w:bottom w:val="none" w:sz="0" w:space="0" w:color="auto"/>
            <w:right w:val="none" w:sz="0" w:space="0" w:color="auto"/>
          </w:divBdr>
        </w:div>
      </w:divsChild>
    </w:div>
    <w:div w:id="1770083623">
      <w:bodyDiv w:val="1"/>
      <w:marLeft w:val="0"/>
      <w:marRight w:val="0"/>
      <w:marTop w:val="0"/>
      <w:marBottom w:val="0"/>
      <w:divBdr>
        <w:top w:val="none" w:sz="0" w:space="0" w:color="auto"/>
        <w:left w:val="none" w:sz="0" w:space="0" w:color="auto"/>
        <w:bottom w:val="none" w:sz="0" w:space="0" w:color="auto"/>
        <w:right w:val="none" w:sz="0" w:space="0" w:color="auto"/>
      </w:divBdr>
      <w:divsChild>
        <w:div w:id="608390155">
          <w:marLeft w:val="0"/>
          <w:marRight w:val="0"/>
          <w:marTop w:val="0"/>
          <w:marBottom w:val="0"/>
          <w:divBdr>
            <w:top w:val="none" w:sz="0" w:space="0" w:color="auto"/>
            <w:left w:val="none" w:sz="0" w:space="0" w:color="auto"/>
            <w:bottom w:val="none" w:sz="0" w:space="0" w:color="auto"/>
            <w:right w:val="none" w:sz="0" w:space="0" w:color="auto"/>
          </w:divBdr>
          <w:divsChild>
            <w:div w:id="928389566">
              <w:marLeft w:val="0"/>
              <w:marRight w:val="0"/>
              <w:marTop w:val="0"/>
              <w:marBottom w:val="0"/>
              <w:divBdr>
                <w:top w:val="none" w:sz="0" w:space="0" w:color="auto"/>
                <w:left w:val="none" w:sz="0" w:space="0" w:color="auto"/>
                <w:bottom w:val="none" w:sz="0" w:space="0" w:color="auto"/>
                <w:right w:val="none" w:sz="0" w:space="0" w:color="auto"/>
              </w:divBdr>
              <w:divsChild>
                <w:div w:id="124782274">
                  <w:marLeft w:val="0"/>
                  <w:marRight w:val="0"/>
                  <w:marTop w:val="0"/>
                  <w:marBottom w:val="0"/>
                  <w:divBdr>
                    <w:top w:val="none" w:sz="0" w:space="0" w:color="auto"/>
                    <w:left w:val="none" w:sz="0" w:space="0" w:color="auto"/>
                    <w:bottom w:val="none" w:sz="0" w:space="0" w:color="auto"/>
                    <w:right w:val="none" w:sz="0" w:space="0" w:color="auto"/>
                  </w:divBdr>
                  <w:divsChild>
                    <w:div w:id="732050476">
                      <w:marLeft w:val="0"/>
                      <w:marRight w:val="0"/>
                      <w:marTop w:val="0"/>
                      <w:marBottom w:val="0"/>
                      <w:divBdr>
                        <w:top w:val="none" w:sz="0" w:space="0" w:color="auto"/>
                        <w:left w:val="none" w:sz="0" w:space="0" w:color="auto"/>
                        <w:bottom w:val="none" w:sz="0" w:space="0" w:color="auto"/>
                        <w:right w:val="none" w:sz="0" w:space="0" w:color="auto"/>
                      </w:divBdr>
                      <w:divsChild>
                        <w:div w:id="487404592">
                          <w:marLeft w:val="0"/>
                          <w:marRight w:val="0"/>
                          <w:marTop w:val="0"/>
                          <w:marBottom w:val="0"/>
                          <w:divBdr>
                            <w:top w:val="none" w:sz="0" w:space="0" w:color="auto"/>
                            <w:left w:val="none" w:sz="0" w:space="0" w:color="auto"/>
                            <w:bottom w:val="none" w:sz="0" w:space="0" w:color="auto"/>
                            <w:right w:val="none" w:sz="0" w:space="0" w:color="auto"/>
                          </w:divBdr>
                          <w:divsChild>
                            <w:div w:id="1570726182">
                              <w:marLeft w:val="0"/>
                              <w:marRight w:val="0"/>
                              <w:marTop w:val="0"/>
                              <w:marBottom w:val="0"/>
                              <w:divBdr>
                                <w:top w:val="none" w:sz="0" w:space="0" w:color="auto"/>
                                <w:left w:val="none" w:sz="0" w:space="0" w:color="auto"/>
                                <w:bottom w:val="none" w:sz="0" w:space="0" w:color="auto"/>
                                <w:right w:val="none" w:sz="0" w:space="0" w:color="auto"/>
                              </w:divBdr>
                              <w:divsChild>
                                <w:div w:id="1811245880">
                                  <w:marLeft w:val="0"/>
                                  <w:marRight w:val="0"/>
                                  <w:marTop w:val="0"/>
                                  <w:marBottom w:val="0"/>
                                  <w:divBdr>
                                    <w:top w:val="none" w:sz="0" w:space="0" w:color="auto"/>
                                    <w:left w:val="none" w:sz="0" w:space="0" w:color="auto"/>
                                    <w:bottom w:val="none" w:sz="0" w:space="0" w:color="auto"/>
                                    <w:right w:val="none" w:sz="0" w:space="0" w:color="auto"/>
                                  </w:divBdr>
                                  <w:divsChild>
                                    <w:div w:id="1078789794">
                                      <w:marLeft w:val="0"/>
                                      <w:marRight w:val="0"/>
                                      <w:marTop w:val="0"/>
                                      <w:marBottom w:val="0"/>
                                      <w:divBdr>
                                        <w:top w:val="none" w:sz="0" w:space="0" w:color="auto"/>
                                        <w:left w:val="none" w:sz="0" w:space="0" w:color="auto"/>
                                        <w:bottom w:val="none" w:sz="0" w:space="0" w:color="auto"/>
                                        <w:right w:val="none" w:sz="0" w:space="0" w:color="auto"/>
                                      </w:divBdr>
                                      <w:divsChild>
                                        <w:div w:id="1068111835">
                                          <w:marLeft w:val="0"/>
                                          <w:marRight w:val="0"/>
                                          <w:marTop w:val="0"/>
                                          <w:marBottom w:val="0"/>
                                          <w:divBdr>
                                            <w:top w:val="none" w:sz="0" w:space="0" w:color="auto"/>
                                            <w:left w:val="none" w:sz="0" w:space="0" w:color="auto"/>
                                            <w:bottom w:val="none" w:sz="0" w:space="0" w:color="auto"/>
                                            <w:right w:val="none" w:sz="0" w:space="0" w:color="auto"/>
                                          </w:divBdr>
                                          <w:divsChild>
                                            <w:div w:id="790560940">
                                              <w:marLeft w:val="0"/>
                                              <w:marRight w:val="0"/>
                                              <w:marTop w:val="0"/>
                                              <w:marBottom w:val="0"/>
                                              <w:divBdr>
                                                <w:top w:val="none" w:sz="0" w:space="0" w:color="auto"/>
                                                <w:left w:val="none" w:sz="0" w:space="0" w:color="auto"/>
                                                <w:bottom w:val="none" w:sz="0" w:space="0" w:color="auto"/>
                                                <w:right w:val="none" w:sz="0" w:space="0" w:color="auto"/>
                                              </w:divBdr>
                                              <w:divsChild>
                                                <w:div w:id="793140382">
                                                  <w:marLeft w:val="0"/>
                                                  <w:marRight w:val="0"/>
                                                  <w:marTop w:val="0"/>
                                                  <w:marBottom w:val="0"/>
                                                  <w:divBdr>
                                                    <w:top w:val="none" w:sz="0" w:space="0" w:color="auto"/>
                                                    <w:left w:val="none" w:sz="0" w:space="0" w:color="auto"/>
                                                    <w:bottom w:val="none" w:sz="0" w:space="0" w:color="auto"/>
                                                    <w:right w:val="none" w:sz="0" w:space="0" w:color="auto"/>
                                                  </w:divBdr>
                                                  <w:divsChild>
                                                    <w:div w:id="88599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629139">
                                              <w:marLeft w:val="0"/>
                                              <w:marRight w:val="0"/>
                                              <w:marTop w:val="0"/>
                                              <w:marBottom w:val="0"/>
                                              <w:divBdr>
                                                <w:top w:val="none" w:sz="0" w:space="0" w:color="auto"/>
                                                <w:left w:val="none" w:sz="0" w:space="0" w:color="auto"/>
                                                <w:bottom w:val="none" w:sz="0" w:space="0" w:color="auto"/>
                                                <w:right w:val="none" w:sz="0" w:space="0" w:color="auto"/>
                                              </w:divBdr>
                                              <w:divsChild>
                                                <w:div w:id="1539663583">
                                                  <w:marLeft w:val="0"/>
                                                  <w:marRight w:val="0"/>
                                                  <w:marTop w:val="0"/>
                                                  <w:marBottom w:val="0"/>
                                                  <w:divBdr>
                                                    <w:top w:val="none" w:sz="0" w:space="0" w:color="auto"/>
                                                    <w:left w:val="none" w:sz="0" w:space="0" w:color="auto"/>
                                                    <w:bottom w:val="none" w:sz="0" w:space="0" w:color="auto"/>
                                                    <w:right w:val="none" w:sz="0" w:space="0" w:color="auto"/>
                                                  </w:divBdr>
                                                  <w:divsChild>
                                                    <w:div w:id="204485584">
                                                      <w:marLeft w:val="0"/>
                                                      <w:marRight w:val="0"/>
                                                      <w:marTop w:val="0"/>
                                                      <w:marBottom w:val="0"/>
                                                      <w:divBdr>
                                                        <w:top w:val="none" w:sz="0" w:space="0" w:color="auto"/>
                                                        <w:left w:val="none" w:sz="0" w:space="0" w:color="auto"/>
                                                        <w:bottom w:val="none" w:sz="0" w:space="0" w:color="auto"/>
                                                        <w:right w:val="none" w:sz="0" w:space="0" w:color="auto"/>
                                                      </w:divBdr>
                                                      <w:divsChild>
                                                        <w:div w:id="190332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4469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444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ive.origamirisk.com/Origami/IncidentEntry/Direct?token=DNtMWu3CO%2Fy23a0TMn2BYMV%2BNFrsvSeaWuPKGdXVK2aV3r5lXKQ4XcXtz2z0KcJoZngqOiQ%2BVz65ZKNaOWr09AkVuE%2FsaypG0C%2F1bRQwzW%2FtlNxtBi88L5eFzVxYyD%2B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ve.origamirisk.com/Origami/IncidentEntry/Direct?token=DNtMWu3CO%2Fy23a0TMn2BYMV%2BNFrsvSeaWuPKGdXVK2aV3r5lXKQ4XcXtz2z0KcJoZngqOiQ%2BVz65ZKNaOWr09AkVuE%2FsaypG0C%2F1bRQwzW%2FtlNxtBi88L5eFzVxYyD%2B2" TargetMode="External"/><Relationship Id="rId5" Type="http://schemas.openxmlformats.org/officeDocument/2006/relationships/webSettings" Target="webSettings.xml"/><Relationship Id="rId10" Type="http://schemas.openxmlformats.org/officeDocument/2006/relationships/hyperlink" Target="https://live.origamirisk.com/Origami/IncidentEntry/Direct?token=DNtMWu3CO%2Fy23a0TMn2BYMV%2BNFrsvSeaWuPKGdXVK2aV3r5lXKQ4XcXtz2z0KcJoZngqOiQ%2BVz65ZKNaOWr09AkVuE%2FsaypG0C%2F1bRQwzW%2FtlNxtBi88L5eFzVxYyD%2B2" TargetMode="External"/><Relationship Id="rId4" Type="http://schemas.openxmlformats.org/officeDocument/2006/relationships/settings" Target="settings.xml"/><Relationship Id="rId9" Type="http://schemas.openxmlformats.org/officeDocument/2006/relationships/hyperlink" Target="https://live.origamirisk.com/Origami/IncidentEntry/Direct?token=DNtMWu3CO%2Fy23a0TMn2BYMV%2BNFrsvSeaWuPKGdXVK2aV3r5lXKQ4XcXtz2z0KcJoZngqOiQ%2BVz65ZKNaOWr09AkVuE%2FsaypG0C%2F1bRQwzW%2FtlNxtBi88L5eFzVxYyD%2B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92DFB-AA8E-4EEC-893D-D0E1CFA6E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1132</Words>
  <Characters>6458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Graham,James</dc:creator>
  <cp:lastModifiedBy>Van Sickle,Joni Triantis</cp:lastModifiedBy>
  <cp:revision>8</cp:revision>
  <cp:lastPrinted>2014-05-10T18:11:00Z</cp:lastPrinted>
  <dcterms:created xsi:type="dcterms:W3CDTF">2021-11-17T20:42:00Z</dcterms:created>
  <dcterms:modified xsi:type="dcterms:W3CDTF">2022-03-28T15:01:00Z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2010-12-13T00:00:00Z</vt:filetime>
  </property>
  <property fmtid="{D5CDD505-2E9C-101B-9397-08002B2CF9AE}" pid="3" name="LastSaved">
    <vt:filetime>2013-01-15T00:00:00Z</vt:filetime>
  </property>
</Properties>
</file>